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23FEC" w14:textId="77777777" w:rsidR="00EB3B8E" w:rsidRDefault="0003397F">
      <w:pPr>
        <w:keepNext/>
        <w:pBdr>
          <w:top w:val="nil"/>
          <w:left w:val="nil"/>
          <w:bottom w:val="nil"/>
          <w:right w:val="nil"/>
          <w:between w:val="nil"/>
        </w:pBdr>
        <w:jc w:val="both"/>
        <w:rPr>
          <w:b/>
          <w:color w:val="000000"/>
          <w:sz w:val="22"/>
          <w:szCs w:val="22"/>
        </w:rPr>
      </w:pPr>
      <w:r>
        <w:rPr>
          <w:b/>
          <w:color w:val="000000"/>
          <w:sz w:val="22"/>
          <w:szCs w:val="22"/>
        </w:rPr>
        <w:t xml:space="preserve">VERBALE CONSIGLIO DELLA CLASSE </w:t>
      </w:r>
      <w:r>
        <w:rPr>
          <w:b/>
          <w:color w:val="000000"/>
          <w:sz w:val="22"/>
          <w:szCs w:val="22"/>
        </w:rPr>
        <w:tab/>
      </w:r>
      <w:r>
        <w:rPr>
          <w:b/>
          <w:color w:val="000000"/>
          <w:sz w:val="22"/>
          <w:szCs w:val="22"/>
        </w:rPr>
        <w:tab/>
        <w:t>N°   </w:t>
      </w:r>
    </w:p>
    <w:p w14:paraId="7C5B07D7" w14:textId="77777777" w:rsidR="00EB3B8E" w:rsidRDefault="00EB3B8E">
      <w:pPr>
        <w:pBdr>
          <w:top w:val="nil"/>
          <w:left w:val="nil"/>
          <w:bottom w:val="nil"/>
          <w:right w:val="nil"/>
          <w:between w:val="nil"/>
        </w:pBdr>
        <w:jc w:val="both"/>
        <w:rPr>
          <w:color w:val="000000"/>
          <w:sz w:val="22"/>
          <w:szCs w:val="22"/>
        </w:rPr>
      </w:pPr>
    </w:p>
    <w:p w14:paraId="4B48AB68" w14:textId="77777777" w:rsidR="00EB3B8E" w:rsidRDefault="0003397F">
      <w:pPr>
        <w:keepNext/>
        <w:pBdr>
          <w:top w:val="nil"/>
          <w:left w:val="nil"/>
          <w:bottom w:val="nil"/>
          <w:right w:val="nil"/>
          <w:between w:val="nil"/>
        </w:pBdr>
        <w:jc w:val="both"/>
        <w:rPr>
          <w:b/>
          <w:color w:val="000000"/>
          <w:sz w:val="22"/>
          <w:szCs w:val="22"/>
        </w:rPr>
      </w:pPr>
      <w:bookmarkStart w:id="0" w:name="bookmark=id.30j0zll" w:colFirst="0" w:colLast="0"/>
      <w:bookmarkEnd w:id="0"/>
      <w:r>
        <w:rPr>
          <w:b/>
          <w:color w:val="000000"/>
          <w:sz w:val="22"/>
          <w:szCs w:val="22"/>
        </w:rPr>
        <w:t xml:space="preserve">SEDUTA DEL </w:t>
      </w:r>
    </w:p>
    <w:p w14:paraId="3DE488A0" w14:textId="77777777" w:rsidR="00EB3B8E" w:rsidRDefault="0003397F">
      <w:pPr>
        <w:keepNext/>
        <w:pBdr>
          <w:top w:val="nil"/>
          <w:left w:val="nil"/>
          <w:bottom w:val="nil"/>
          <w:right w:val="nil"/>
          <w:between w:val="nil"/>
        </w:pBdr>
        <w:jc w:val="both"/>
        <w:rPr>
          <w:b/>
          <w:color w:val="000000"/>
          <w:sz w:val="22"/>
          <w:szCs w:val="22"/>
        </w:rPr>
      </w:pPr>
      <w:r>
        <w:rPr>
          <w:b/>
          <w:color w:val="000000"/>
          <w:sz w:val="22"/>
          <w:szCs w:val="22"/>
        </w:rPr>
        <w:t>    </w:t>
      </w:r>
    </w:p>
    <w:p w14:paraId="035A45C9" w14:textId="77777777" w:rsidR="00EB3B8E" w:rsidRDefault="0003397F">
      <w:pPr>
        <w:pBdr>
          <w:top w:val="nil"/>
          <w:left w:val="nil"/>
          <w:bottom w:val="nil"/>
          <w:right w:val="nil"/>
          <w:between w:val="nil"/>
        </w:pBdr>
        <w:jc w:val="both"/>
        <w:rPr>
          <w:color w:val="000000"/>
          <w:sz w:val="22"/>
          <w:szCs w:val="22"/>
        </w:rPr>
      </w:pPr>
      <w:bookmarkStart w:id="1" w:name="bookmark=id.1fob9te" w:colFirst="0" w:colLast="0"/>
      <w:bookmarkEnd w:id="1"/>
      <w:r>
        <w:rPr>
          <w:color w:val="000000"/>
          <w:sz w:val="22"/>
          <w:szCs w:val="22"/>
        </w:rPr>
        <w:t xml:space="preserve">Il giorno </w:t>
      </w:r>
      <w:bookmarkStart w:id="2" w:name="bookmark=id.3znysh7" w:colFirst="0" w:colLast="0"/>
      <w:bookmarkEnd w:id="2"/>
      <w:r>
        <w:rPr>
          <w:color w:val="000000"/>
          <w:sz w:val="22"/>
          <w:szCs w:val="22"/>
        </w:rPr>
        <w:t xml:space="preserve">        del mese di </w:t>
      </w:r>
      <w:r>
        <w:rPr>
          <w:b/>
          <w:color w:val="000000"/>
          <w:sz w:val="22"/>
          <w:szCs w:val="22"/>
        </w:rPr>
        <w:t>     </w:t>
      </w:r>
      <w:bookmarkStart w:id="3" w:name="bookmark=id.2et92p0" w:colFirst="0" w:colLast="0"/>
      <w:bookmarkEnd w:id="3"/>
      <w:r>
        <w:rPr>
          <w:color w:val="000000"/>
          <w:sz w:val="22"/>
          <w:szCs w:val="22"/>
        </w:rPr>
        <w:t xml:space="preserve"> </w:t>
      </w:r>
      <w:r>
        <w:rPr>
          <w:color w:val="000000"/>
          <w:sz w:val="22"/>
          <w:szCs w:val="22"/>
        </w:rPr>
        <w:tab/>
        <w:t xml:space="preserve">dell’anno </w:t>
      </w:r>
      <w:r>
        <w:rPr>
          <w:b/>
          <w:color w:val="000000"/>
          <w:sz w:val="22"/>
          <w:szCs w:val="22"/>
        </w:rPr>
        <w:t>  </w:t>
      </w:r>
      <w:proofErr w:type="gramStart"/>
      <w:r>
        <w:rPr>
          <w:b/>
          <w:color w:val="000000"/>
          <w:sz w:val="22"/>
          <w:szCs w:val="22"/>
        </w:rPr>
        <w:t>  </w:t>
      </w:r>
      <w:bookmarkStart w:id="4" w:name="bookmark=id.tyjcwt" w:colFirst="0" w:colLast="0"/>
      <w:bookmarkEnd w:id="4"/>
      <w:r>
        <w:rPr>
          <w:color w:val="000000"/>
          <w:sz w:val="22"/>
          <w:szCs w:val="22"/>
        </w:rPr>
        <w:t>,</w:t>
      </w:r>
      <w:proofErr w:type="gramEnd"/>
      <w:r>
        <w:rPr>
          <w:color w:val="000000"/>
          <w:sz w:val="22"/>
          <w:szCs w:val="22"/>
        </w:rPr>
        <w:t xml:space="preserve"> alle ore </w:t>
      </w:r>
      <w:r>
        <w:rPr>
          <w:b/>
          <w:color w:val="000000"/>
          <w:sz w:val="22"/>
          <w:szCs w:val="22"/>
        </w:rPr>
        <w:t>     </w:t>
      </w:r>
      <w:bookmarkStart w:id="5" w:name="bookmark=id.3dy6vkm" w:colFirst="0" w:colLast="0"/>
      <w:bookmarkEnd w:id="5"/>
      <w:r>
        <w:rPr>
          <w:color w:val="000000"/>
          <w:sz w:val="22"/>
          <w:szCs w:val="22"/>
        </w:rPr>
        <w:t>,</w:t>
      </w:r>
      <w:r>
        <w:rPr>
          <w:sz w:val="22"/>
          <w:szCs w:val="22"/>
        </w:rPr>
        <w:t xml:space="preserve"> </w:t>
      </w:r>
      <w:r>
        <w:rPr>
          <w:color w:val="000000"/>
          <w:sz w:val="22"/>
          <w:szCs w:val="22"/>
        </w:rPr>
        <w:t xml:space="preserve">si è riunito </w:t>
      </w:r>
      <w:r>
        <w:rPr>
          <w:sz w:val="22"/>
          <w:szCs w:val="22"/>
        </w:rPr>
        <w:t xml:space="preserve">nell'aula     , </w:t>
      </w:r>
      <w:r>
        <w:rPr>
          <w:color w:val="000000"/>
          <w:sz w:val="22"/>
          <w:szCs w:val="22"/>
        </w:rPr>
        <w:t>a seguito di convocazione, il Consiglio della Classe     per discutere sul seguente O.d.G.:</w:t>
      </w:r>
    </w:p>
    <w:p w14:paraId="3933D376" w14:textId="77777777" w:rsidR="00EB3B8E" w:rsidRDefault="00EB3B8E">
      <w:pPr>
        <w:pBdr>
          <w:top w:val="nil"/>
          <w:left w:val="nil"/>
          <w:bottom w:val="nil"/>
          <w:right w:val="nil"/>
          <w:between w:val="nil"/>
        </w:pBdr>
        <w:jc w:val="both"/>
        <w:rPr>
          <w:color w:val="000000"/>
          <w:sz w:val="22"/>
          <w:szCs w:val="22"/>
        </w:rPr>
      </w:pPr>
    </w:p>
    <w:p w14:paraId="14442C7D" w14:textId="77777777" w:rsidR="00EB3B8E" w:rsidRDefault="0003397F">
      <w:pPr>
        <w:numPr>
          <w:ilvl w:val="0"/>
          <w:numId w:val="3"/>
        </w:numPr>
        <w:pBdr>
          <w:top w:val="nil"/>
          <w:left w:val="nil"/>
          <w:bottom w:val="nil"/>
          <w:right w:val="nil"/>
          <w:between w:val="nil"/>
        </w:pBdr>
        <w:ind w:left="425"/>
        <w:jc w:val="both"/>
        <w:rPr>
          <w:color w:val="000000"/>
        </w:rPr>
      </w:pPr>
      <w:r>
        <w:rPr>
          <w:b/>
          <w:i/>
          <w:color w:val="000000"/>
          <w:sz w:val="22"/>
          <w:szCs w:val="22"/>
        </w:rPr>
        <w:t>Lettura ed approvazione verbale seduta precedente;</w:t>
      </w:r>
    </w:p>
    <w:p w14:paraId="166B69FD" w14:textId="77777777" w:rsidR="00EB3B8E" w:rsidRDefault="0003397F">
      <w:pPr>
        <w:numPr>
          <w:ilvl w:val="0"/>
          <w:numId w:val="3"/>
        </w:numPr>
        <w:pBdr>
          <w:top w:val="nil"/>
          <w:left w:val="nil"/>
          <w:bottom w:val="nil"/>
          <w:right w:val="nil"/>
          <w:between w:val="nil"/>
        </w:pBdr>
        <w:ind w:left="425"/>
        <w:jc w:val="both"/>
        <w:rPr>
          <w:color w:val="000000"/>
        </w:rPr>
      </w:pPr>
      <w:r>
        <w:rPr>
          <w:b/>
          <w:i/>
          <w:color w:val="000000"/>
          <w:sz w:val="22"/>
          <w:szCs w:val="22"/>
        </w:rPr>
        <w:t>Monitoraggio delle attività per il recupero delle ore di ampliamento dell’Offerta formativa dovute alla flessibi</w:t>
      </w:r>
      <w:r>
        <w:rPr>
          <w:b/>
          <w:i/>
          <w:color w:val="000000"/>
          <w:sz w:val="22"/>
          <w:szCs w:val="22"/>
        </w:rPr>
        <w:t>lità oraria deliberate dal CdC;</w:t>
      </w:r>
    </w:p>
    <w:p w14:paraId="31CDD9B1" w14:textId="77777777" w:rsidR="00EB3B8E" w:rsidRDefault="0003397F">
      <w:pPr>
        <w:numPr>
          <w:ilvl w:val="0"/>
          <w:numId w:val="3"/>
        </w:numPr>
        <w:ind w:left="425"/>
        <w:jc w:val="both"/>
      </w:pPr>
      <w:r>
        <w:rPr>
          <w:b/>
          <w:i/>
          <w:sz w:val="22"/>
          <w:szCs w:val="22"/>
        </w:rPr>
        <w:t>Valutazione delle situazioni di difficoltà esistenti e (solo per classi prime e seconde) verifica scelta ed eventuale riorientamento e/o partecipazione al progetto “Svolta” promosso dal prof. Culiolo in entrambe le sedi;</w:t>
      </w:r>
    </w:p>
    <w:p w14:paraId="4125196B" w14:textId="77777777" w:rsidR="00EB3B8E" w:rsidRDefault="0003397F">
      <w:pPr>
        <w:numPr>
          <w:ilvl w:val="0"/>
          <w:numId w:val="3"/>
        </w:numPr>
        <w:pBdr>
          <w:top w:val="nil"/>
          <w:left w:val="nil"/>
          <w:bottom w:val="nil"/>
          <w:right w:val="nil"/>
          <w:between w:val="nil"/>
        </w:pBdr>
        <w:ind w:left="425"/>
        <w:jc w:val="both"/>
        <w:rPr>
          <w:color w:val="000000"/>
        </w:rPr>
      </w:pPr>
      <w:r>
        <w:rPr>
          <w:b/>
          <w:i/>
          <w:color w:val="000000"/>
          <w:sz w:val="22"/>
          <w:szCs w:val="22"/>
        </w:rPr>
        <w:t>Ver</w:t>
      </w:r>
      <w:r>
        <w:rPr>
          <w:b/>
          <w:i/>
          <w:color w:val="000000"/>
          <w:sz w:val="22"/>
          <w:szCs w:val="22"/>
        </w:rPr>
        <w:t xml:space="preserve">ifica in itinere dei progetti attivati per la classe e approvazione di nuove proposte; </w:t>
      </w:r>
    </w:p>
    <w:p w14:paraId="474CE79A" w14:textId="77777777" w:rsidR="00EB3B8E" w:rsidRDefault="0003397F">
      <w:pPr>
        <w:numPr>
          <w:ilvl w:val="0"/>
          <w:numId w:val="3"/>
        </w:numPr>
        <w:pBdr>
          <w:top w:val="nil"/>
          <w:left w:val="nil"/>
          <w:bottom w:val="nil"/>
          <w:right w:val="nil"/>
          <w:between w:val="nil"/>
        </w:pBdr>
        <w:ind w:left="425"/>
        <w:jc w:val="both"/>
        <w:rPr>
          <w:color w:val="000000"/>
        </w:rPr>
      </w:pPr>
      <w:r>
        <w:rPr>
          <w:b/>
          <w:i/>
          <w:color w:val="000000"/>
          <w:sz w:val="22"/>
          <w:szCs w:val="22"/>
        </w:rPr>
        <w:t>Eventuale approvazione PEI (alunni censiti L.104/92) o PDP (alunni BES);</w:t>
      </w:r>
    </w:p>
    <w:p w14:paraId="6C5DCE97" w14:textId="77777777" w:rsidR="00EB3B8E" w:rsidRDefault="0003397F">
      <w:pPr>
        <w:numPr>
          <w:ilvl w:val="0"/>
          <w:numId w:val="3"/>
        </w:numPr>
        <w:pBdr>
          <w:top w:val="nil"/>
          <w:left w:val="nil"/>
          <w:bottom w:val="nil"/>
          <w:right w:val="nil"/>
          <w:between w:val="nil"/>
        </w:pBdr>
        <w:ind w:left="425"/>
        <w:jc w:val="both"/>
        <w:rPr>
          <w:color w:val="000000"/>
        </w:rPr>
      </w:pPr>
      <w:r>
        <w:rPr>
          <w:b/>
          <w:i/>
          <w:color w:val="000000"/>
          <w:sz w:val="22"/>
          <w:szCs w:val="22"/>
        </w:rPr>
        <w:t>Verifica P.E.I (alunni censiti L.104/92) e P.D.P. (alunni BES);</w:t>
      </w:r>
    </w:p>
    <w:p w14:paraId="65CB7A47" w14:textId="77777777" w:rsidR="00EB3B8E" w:rsidRDefault="0003397F">
      <w:pPr>
        <w:numPr>
          <w:ilvl w:val="0"/>
          <w:numId w:val="3"/>
        </w:numPr>
        <w:pBdr>
          <w:top w:val="nil"/>
          <w:left w:val="nil"/>
          <w:bottom w:val="nil"/>
          <w:right w:val="nil"/>
          <w:between w:val="nil"/>
        </w:pBdr>
        <w:ind w:left="425"/>
        <w:jc w:val="both"/>
      </w:pPr>
      <w:r>
        <w:rPr>
          <w:b/>
          <w:i/>
          <w:sz w:val="22"/>
          <w:szCs w:val="22"/>
        </w:rPr>
        <w:t>Attribuzione della valutazione per ciascun studente delle “Attività di Educazione civica” (a cura del “Coordinatore attività Educazione Civica”;</w:t>
      </w:r>
    </w:p>
    <w:p w14:paraId="4A1EE6B6" w14:textId="77777777" w:rsidR="00EB3B8E" w:rsidRDefault="0003397F">
      <w:pPr>
        <w:numPr>
          <w:ilvl w:val="0"/>
          <w:numId w:val="3"/>
        </w:numPr>
        <w:pBdr>
          <w:top w:val="nil"/>
          <w:left w:val="nil"/>
          <w:bottom w:val="nil"/>
          <w:right w:val="nil"/>
          <w:between w:val="nil"/>
        </w:pBdr>
        <w:ind w:left="425"/>
        <w:jc w:val="both"/>
        <w:rPr>
          <w:b/>
          <w:i/>
          <w:sz w:val="22"/>
          <w:szCs w:val="22"/>
        </w:rPr>
      </w:pPr>
      <w:r>
        <w:rPr>
          <w:b/>
          <w:i/>
          <w:sz w:val="22"/>
          <w:szCs w:val="22"/>
        </w:rPr>
        <w:t>Monitoraggio dei Moduli di Orientamento Formati</w:t>
      </w:r>
      <w:r>
        <w:rPr>
          <w:b/>
          <w:i/>
          <w:sz w:val="22"/>
          <w:szCs w:val="22"/>
        </w:rPr>
        <w:t xml:space="preserve">vo </w:t>
      </w:r>
      <w:proofErr w:type="gramStart"/>
      <w:r>
        <w:rPr>
          <w:b/>
          <w:i/>
          <w:sz w:val="22"/>
          <w:szCs w:val="22"/>
        </w:rPr>
        <w:t>( a</w:t>
      </w:r>
      <w:proofErr w:type="gramEnd"/>
      <w:r>
        <w:rPr>
          <w:b/>
          <w:i/>
          <w:sz w:val="22"/>
          <w:szCs w:val="22"/>
        </w:rPr>
        <w:t xml:space="preserve"> cura del referente orientamento della classe);</w:t>
      </w:r>
    </w:p>
    <w:p w14:paraId="1E85A3B2" w14:textId="77777777" w:rsidR="00EB3B8E" w:rsidRDefault="0003397F">
      <w:pPr>
        <w:numPr>
          <w:ilvl w:val="0"/>
          <w:numId w:val="3"/>
        </w:numPr>
        <w:pBdr>
          <w:top w:val="nil"/>
          <w:left w:val="nil"/>
          <w:bottom w:val="nil"/>
          <w:right w:val="nil"/>
          <w:between w:val="nil"/>
        </w:pBdr>
        <w:ind w:left="425"/>
        <w:jc w:val="both"/>
      </w:pPr>
      <w:r>
        <w:rPr>
          <w:b/>
          <w:i/>
          <w:sz w:val="22"/>
          <w:szCs w:val="22"/>
        </w:rPr>
        <w:t>Eventuale approvazione progetto Attività Alternative all’Insegnamento Religione Cattolica (in caso che sia stato nominato un docente per tali attività);</w:t>
      </w:r>
    </w:p>
    <w:p w14:paraId="07E59366" w14:textId="77777777" w:rsidR="00EB3B8E" w:rsidRDefault="0003397F">
      <w:pPr>
        <w:numPr>
          <w:ilvl w:val="0"/>
          <w:numId w:val="3"/>
        </w:numPr>
        <w:pBdr>
          <w:top w:val="nil"/>
          <w:left w:val="nil"/>
          <w:bottom w:val="nil"/>
          <w:right w:val="nil"/>
          <w:between w:val="nil"/>
        </w:pBdr>
        <w:ind w:left="425"/>
        <w:jc w:val="both"/>
      </w:pPr>
      <w:r>
        <w:rPr>
          <w:b/>
          <w:i/>
          <w:sz w:val="22"/>
          <w:szCs w:val="22"/>
        </w:rPr>
        <w:t>Scrutinio</w:t>
      </w:r>
      <w:r>
        <w:rPr>
          <w:b/>
          <w:i/>
          <w:color w:val="000000"/>
          <w:sz w:val="22"/>
          <w:szCs w:val="22"/>
        </w:rPr>
        <w:t xml:space="preserve"> 1° quadrimestre </w:t>
      </w:r>
      <w:proofErr w:type="spellStart"/>
      <w:r>
        <w:rPr>
          <w:b/>
          <w:i/>
          <w:color w:val="000000"/>
          <w:sz w:val="22"/>
          <w:szCs w:val="22"/>
        </w:rPr>
        <w:t>a.s.</w:t>
      </w:r>
      <w:proofErr w:type="spellEnd"/>
      <w:r>
        <w:rPr>
          <w:b/>
          <w:i/>
          <w:color w:val="000000"/>
          <w:sz w:val="22"/>
          <w:szCs w:val="22"/>
        </w:rPr>
        <w:t xml:space="preserve"> 20</w:t>
      </w:r>
      <w:r>
        <w:rPr>
          <w:b/>
          <w:i/>
          <w:sz w:val="22"/>
          <w:szCs w:val="22"/>
        </w:rPr>
        <w:t>24</w:t>
      </w:r>
      <w:r>
        <w:rPr>
          <w:b/>
          <w:i/>
          <w:color w:val="000000"/>
          <w:sz w:val="22"/>
          <w:szCs w:val="22"/>
        </w:rPr>
        <w:t>/202</w:t>
      </w:r>
      <w:r>
        <w:rPr>
          <w:b/>
          <w:i/>
          <w:sz w:val="22"/>
          <w:szCs w:val="22"/>
        </w:rPr>
        <w:t>5</w:t>
      </w:r>
      <w:r>
        <w:rPr>
          <w:b/>
          <w:i/>
          <w:color w:val="000000"/>
          <w:sz w:val="22"/>
          <w:szCs w:val="22"/>
        </w:rPr>
        <w:t>;</w:t>
      </w:r>
    </w:p>
    <w:p w14:paraId="0D545838" w14:textId="77777777" w:rsidR="00EB3B8E" w:rsidRDefault="0003397F">
      <w:pPr>
        <w:numPr>
          <w:ilvl w:val="0"/>
          <w:numId w:val="3"/>
        </w:numPr>
        <w:pBdr>
          <w:top w:val="nil"/>
          <w:left w:val="nil"/>
          <w:bottom w:val="nil"/>
          <w:right w:val="nil"/>
          <w:between w:val="nil"/>
        </w:pBdr>
        <w:ind w:left="425"/>
        <w:jc w:val="both"/>
        <w:rPr>
          <w:color w:val="000000"/>
        </w:rPr>
      </w:pPr>
      <w:r>
        <w:rPr>
          <w:b/>
          <w:i/>
          <w:color w:val="000000"/>
          <w:sz w:val="22"/>
          <w:szCs w:val="22"/>
        </w:rPr>
        <w:t>Modalit</w:t>
      </w:r>
      <w:r>
        <w:rPr>
          <w:b/>
          <w:i/>
          <w:color w:val="000000"/>
          <w:sz w:val="22"/>
          <w:szCs w:val="22"/>
        </w:rPr>
        <w:t>à di recupero delle insufficienze individuate da ciascun docente;</w:t>
      </w:r>
    </w:p>
    <w:p w14:paraId="77C91D9A" w14:textId="77777777" w:rsidR="00EB3B8E" w:rsidRDefault="0003397F">
      <w:pPr>
        <w:numPr>
          <w:ilvl w:val="0"/>
          <w:numId w:val="3"/>
        </w:numPr>
        <w:pBdr>
          <w:top w:val="nil"/>
          <w:left w:val="nil"/>
          <w:bottom w:val="nil"/>
          <w:right w:val="nil"/>
          <w:between w:val="nil"/>
        </w:pBdr>
        <w:ind w:left="425"/>
        <w:jc w:val="both"/>
        <w:rPr>
          <w:color w:val="000000"/>
        </w:rPr>
      </w:pPr>
      <w:r>
        <w:rPr>
          <w:b/>
          <w:i/>
          <w:sz w:val="22"/>
          <w:szCs w:val="22"/>
        </w:rPr>
        <w:t>(solo classi quinte) VERIFICA delle ore di PCTO esistenti;</w:t>
      </w:r>
    </w:p>
    <w:p w14:paraId="7981A529" w14:textId="77777777" w:rsidR="00EB3B8E" w:rsidRDefault="0003397F">
      <w:pPr>
        <w:numPr>
          <w:ilvl w:val="0"/>
          <w:numId w:val="3"/>
        </w:numPr>
        <w:pBdr>
          <w:top w:val="nil"/>
          <w:left w:val="nil"/>
          <w:bottom w:val="nil"/>
          <w:right w:val="nil"/>
          <w:between w:val="nil"/>
        </w:pBdr>
        <w:ind w:left="425"/>
        <w:jc w:val="both"/>
      </w:pPr>
      <w:r>
        <w:rPr>
          <w:b/>
          <w:i/>
          <w:color w:val="000000"/>
          <w:sz w:val="22"/>
          <w:szCs w:val="22"/>
        </w:rPr>
        <w:t>Varie ed eventuali.</w:t>
      </w:r>
    </w:p>
    <w:p w14:paraId="7DAA1EC9" w14:textId="77777777" w:rsidR="00EB3B8E" w:rsidRDefault="00EB3B8E">
      <w:pPr>
        <w:pBdr>
          <w:top w:val="nil"/>
          <w:left w:val="nil"/>
          <w:bottom w:val="nil"/>
          <w:right w:val="nil"/>
          <w:between w:val="nil"/>
        </w:pBdr>
        <w:ind w:firstLine="708"/>
        <w:jc w:val="both"/>
        <w:rPr>
          <w:color w:val="000000"/>
          <w:sz w:val="22"/>
          <w:szCs w:val="22"/>
        </w:rPr>
      </w:pPr>
    </w:p>
    <w:p w14:paraId="026BFFD5" w14:textId="77777777" w:rsidR="00EB3B8E" w:rsidRDefault="0003397F">
      <w:pPr>
        <w:pBdr>
          <w:top w:val="nil"/>
          <w:left w:val="nil"/>
          <w:bottom w:val="nil"/>
          <w:right w:val="nil"/>
          <w:between w:val="nil"/>
        </w:pBdr>
        <w:jc w:val="both"/>
        <w:rPr>
          <w:color w:val="000000"/>
          <w:sz w:val="22"/>
          <w:szCs w:val="22"/>
        </w:rPr>
      </w:pPr>
      <w:bookmarkStart w:id="6" w:name="bookmark=id.17dp8vu" w:colFirst="0" w:colLast="0"/>
      <w:bookmarkEnd w:id="6"/>
      <w:r>
        <w:rPr>
          <w:color w:val="000000"/>
          <w:sz w:val="22"/>
          <w:szCs w:val="22"/>
        </w:rPr>
        <w:t>Sono presenti i Docenti:      </w:t>
      </w:r>
    </w:p>
    <w:p w14:paraId="044236C5" w14:textId="77777777" w:rsidR="00EB3B8E" w:rsidRDefault="0003397F">
      <w:pPr>
        <w:pBdr>
          <w:top w:val="nil"/>
          <w:left w:val="nil"/>
          <w:bottom w:val="nil"/>
          <w:right w:val="nil"/>
          <w:between w:val="nil"/>
        </w:pBdr>
        <w:jc w:val="both"/>
        <w:rPr>
          <w:color w:val="000000"/>
          <w:sz w:val="22"/>
          <w:szCs w:val="22"/>
          <w:u w:val="single"/>
        </w:rPr>
      </w:pPr>
      <w:bookmarkStart w:id="7" w:name="bookmark=id.3rdcrjn" w:colFirst="0" w:colLast="0"/>
      <w:bookmarkEnd w:id="7"/>
      <w:r>
        <w:rPr>
          <w:color w:val="000000"/>
          <w:sz w:val="22"/>
          <w:szCs w:val="22"/>
        </w:rPr>
        <w:t xml:space="preserve">Assenti i </w:t>
      </w:r>
      <w:proofErr w:type="gramStart"/>
      <w:r>
        <w:rPr>
          <w:color w:val="000000"/>
          <w:sz w:val="22"/>
          <w:szCs w:val="22"/>
        </w:rPr>
        <w:t>Docenti:   </w:t>
      </w:r>
      <w:proofErr w:type="gramEnd"/>
      <w:r>
        <w:rPr>
          <w:color w:val="000000"/>
          <w:sz w:val="22"/>
          <w:szCs w:val="22"/>
        </w:rPr>
        <w:t>    (</w:t>
      </w:r>
      <w:r>
        <w:rPr>
          <w:color w:val="000000"/>
          <w:sz w:val="22"/>
          <w:szCs w:val="22"/>
          <w:u w:val="single"/>
        </w:rPr>
        <w:t>nessun docente può essere assente</w:t>
      </w:r>
      <w:r>
        <w:rPr>
          <w:color w:val="000000"/>
          <w:sz w:val="22"/>
          <w:szCs w:val="22"/>
        </w:rPr>
        <w:t xml:space="preserve">). Gli eventuali assenti vanno sostituiti con docenti della stessa disciplina o materia affine con delega del Dirigente Scolastico </w:t>
      </w:r>
      <w:r>
        <w:rPr>
          <w:color w:val="000000"/>
          <w:sz w:val="22"/>
          <w:szCs w:val="22"/>
          <w:u w:val="single"/>
        </w:rPr>
        <w:t xml:space="preserve">da allegare al </w:t>
      </w:r>
      <w:r>
        <w:rPr>
          <w:sz w:val="22"/>
          <w:szCs w:val="22"/>
          <w:u w:val="single"/>
        </w:rPr>
        <w:t>v</w:t>
      </w:r>
      <w:r>
        <w:rPr>
          <w:color w:val="000000"/>
          <w:sz w:val="22"/>
          <w:szCs w:val="22"/>
          <w:u w:val="single"/>
        </w:rPr>
        <w:t>erbale.</w:t>
      </w:r>
    </w:p>
    <w:p w14:paraId="7B3BD35F" w14:textId="77777777" w:rsidR="00EB3B8E" w:rsidRDefault="0003397F">
      <w:pPr>
        <w:pBdr>
          <w:top w:val="nil"/>
          <w:left w:val="nil"/>
          <w:bottom w:val="nil"/>
          <w:right w:val="nil"/>
          <w:between w:val="nil"/>
        </w:pBdr>
        <w:jc w:val="both"/>
        <w:rPr>
          <w:color w:val="000000"/>
          <w:sz w:val="22"/>
          <w:szCs w:val="22"/>
        </w:rPr>
      </w:pPr>
      <w:bookmarkStart w:id="8" w:name="bookmark=id.26in1rg" w:colFirst="0" w:colLast="0"/>
      <w:bookmarkEnd w:id="8"/>
      <w:r>
        <w:rPr>
          <w:color w:val="000000"/>
          <w:sz w:val="22"/>
          <w:szCs w:val="22"/>
        </w:rPr>
        <w:t>Voti validi       </w:t>
      </w:r>
      <w:bookmarkStart w:id="9" w:name="bookmark=id.lnxbz9" w:colFirst="0" w:colLast="0"/>
      <w:bookmarkEnd w:id="9"/>
      <w:r>
        <w:rPr>
          <w:color w:val="000000"/>
          <w:sz w:val="22"/>
          <w:szCs w:val="22"/>
        </w:rPr>
        <w:t xml:space="preserve">      n.   </w:t>
      </w:r>
      <w:r>
        <w:rPr>
          <w:color w:val="000000"/>
          <w:sz w:val="22"/>
          <w:szCs w:val="22"/>
        </w:rPr>
        <w:tab/>
      </w:r>
      <w:r>
        <w:rPr>
          <w:color w:val="000000"/>
          <w:sz w:val="22"/>
          <w:szCs w:val="22"/>
        </w:rPr>
        <w:tab/>
      </w:r>
      <w:r>
        <w:rPr>
          <w:color w:val="000000"/>
          <w:sz w:val="22"/>
          <w:szCs w:val="22"/>
        </w:rPr>
        <w:tab/>
      </w:r>
      <w:r>
        <w:rPr>
          <w:color w:val="000000"/>
          <w:sz w:val="22"/>
          <w:szCs w:val="22"/>
        </w:rPr>
        <w:tab/>
      </w:r>
    </w:p>
    <w:p w14:paraId="4128D000" w14:textId="77777777" w:rsidR="00EB3B8E" w:rsidRDefault="0003397F">
      <w:pPr>
        <w:pBdr>
          <w:top w:val="nil"/>
          <w:left w:val="nil"/>
          <w:bottom w:val="nil"/>
          <w:right w:val="nil"/>
          <w:between w:val="nil"/>
        </w:pBdr>
        <w:jc w:val="both"/>
        <w:rPr>
          <w:color w:val="000000"/>
          <w:sz w:val="22"/>
          <w:szCs w:val="22"/>
        </w:rPr>
      </w:pPr>
      <w:bookmarkStart w:id="10" w:name="bookmark=id.35nkun2" w:colFirst="0" w:colLast="0"/>
      <w:bookmarkEnd w:id="10"/>
      <w:r>
        <w:rPr>
          <w:color w:val="000000"/>
          <w:sz w:val="22"/>
          <w:szCs w:val="22"/>
        </w:rPr>
        <w:t>Presiede la riunione   </w:t>
      </w:r>
      <w:r>
        <w:rPr>
          <w:sz w:val="22"/>
          <w:szCs w:val="22"/>
        </w:rPr>
        <w:t xml:space="preserve"> </w:t>
      </w:r>
      <w:r>
        <w:rPr>
          <w:color w:val="000000"/>
          <w:sz w:val="22"/>
          <w:szCs w:val="22"/>
        </w:rPr>
        <w:t xml:space="preserve">che, dopo aver accertato la presenza dei </w:t>
      </w:r>
      <w:r>
        <w:rPr>
          <w:sz w:val="22"/>
          <w:szCs w:val="22"/>
        </w:rPr>
        <w:t>c</w:t>
      </w:r>
      <w:r>
        <w:rPr>
          <w:color w:val="000000"/>
          <w:sz w:val="22"/>
          <w:szCs w:val="22"/>
        </w:rPr>
        <w:t>omponenti, dichiara aperta la seduta.</w:t>
      </w:r>
    </w:p>
    <w:p w14:paraId="55C05B4D" w14:textId="77777777" w:rsidR="00EB3B8E" w:rsidRDefault="00EB3B8E">
      <w:pPr>
        <w:pBdr>
          <w:top w:val="nil"/>
          <w:left w:val="nil"/>
          <w:bottom w:val="nil"/>
          <w:right w:val="nil"/>
          <w:between w:val="nil"/>
        </w:pBdr>
        <w:jc w:val="both"/>
        <w:rPr>
          <w:color w:val="000000"/>
          <w:sz w:val="22"/>
          <w:szCs w:val="22"/>
        </w:rPr>
      </w:pPr>
    </w:p>
    <w:p w14:paraId="4F7B87DE" w14:textId="77777777" w:rsidR="00EB3B8E" w:rsidRDefault="0003397F">
      <w:pPr>
        <w:pBdr>
          <w:top w:val="nil"/>
          <w:left w:val="nil"/>
          <w:bottom w:val="nil"/>
          <w:right w:val="nil"/>
          <w:between w:val="nil"/>
        </w:pBdr>
        <w:jc w:val="both"/>
        <w:rPr>
          <w:color w:val="000000"/>
          <w:sz w:val="22"/>
          <w:szCs w:val="22"/>
        </w:rPr>
      </w:pPr>
      <w:r>
        <w:rPr>
          <w:b/>
          <w:i/>
          <w:color w:val="000000"/>
          <w:sz w:val="22"/>
          <w:szCs w:val="22"/>
        </w:rPr>
        <w:t>1. Lettura ed approvazione verbale seduta precedente:</w:t>
      </w:r>
    </w:p>
    <w:p w14:paraId="511822E5" w14:textId="77777777" w:rsidR="00EB3B8E" w:rsidRDefault="0003397F">
      <w:pPr>
        <w:pBdr>
          <w:top w:val="nil"/>
          <w:left w:val="nil"/>
          <w:bottom w:val="nil"/>
          <w:right w:val="nil"/>
          <w:between w:val="nil"/>
        </w:pBdr>
        <w:jc w:val="both"/>
        <w:rPr>
          <w:color w:val="000000"/>
          <w:sz w:val="22"/>
          <w:szCs w:val="22"/>
        </w:rPr>
      </w:pPr>
      <w:r>
        <w:rPr>
          <w:color w:val="000000"/>
          <w:sz w:val="22"/>
          <w:szCs w:val="22"/>
        </w:rPr>
        <w:t xml:space="preserve">Il Presidente legge il verbale della seduta precedente, che viene approvato </w:t>
      </w:r>
    </w:p>
    <w:p w14:paraId="25FF7D77" w14:textId="77777777" w:rsidR="00EB3B8E" w:rsidRDefault="0003397F">
      <w:pPr>
        <w:pBdr>
          <w:top w:val="nil"/>
          <w:left w:val="nil"/>
          <w:bottom w:val="nil"/>
          <w:right w:val="nil"/>
          <w:between w:val="nil"/>
        </w:pBdr>
        <w:jc w:val="both"/>
        <w:rPr>
          <w:color w:val="000000"/>
          <w:sz w:val="22"/>
          <w:szCs w:val="22"/>
        </w:rPr>
      </w:pPr>
      <w:bookmarkStart w:id="11" w:name="bookmark=id.1ksv4uv" w:colFirst="0" w:colLast="0"/>
      <w:bookmarkEnd w:id="11"/>
      <w:r>
        <w:rPr>
          <w:b/>
          <w:color w:val="000000"/>
          <w:sz w:val="22"/>
          <w:szCs w:val="22"/>
        </w:rPr>
        <w:t xml:space="preserve">               </w:t>
      </w:r>
      <w:r>
        <w:rPr>
          <w:color w:val="000000"/>
          <w:sz w:val="22"/>
          <w:szCs w:val="22"/>
          <w:u w:val="single"/>
        </w:rPr>
        <w:t>all’u</w:t>
      </w:r>
      <w:r>
        <w:rPr>
          <w:color w:val="000000"/>
          <w:sz w:val="22"/>
          <w:szCs w:val="22"/>
          <w:u w:val="single"/>
        </w:rPr>
        <w:t>nanimità dei voti espressi</w:t>
      </w:r>
      <w:r>
        <w:rPr>
          <w:color w:val="000000"/>
          <w:sz w:val="22"/>
          <w:szCs w:val="22"/>
          <w:u w:val="single"/>
        </w:rPr>
        <w:br/>
      </w:r>
      <w:r>
        <w:rPr>
          <w:color w:val="000000"/>
          <w:sz w:val="22"/>
          <w:szCs w:val="22"/>
        </w:rPr>
        <w:t xml:space="preserve">                </w:t>
      </w:r>
      <w:r>
        <w:rPr>
          <w:color w:val="000000"/>
          <w:sz w:val="22"/>
          <w:szCs w:val="22"/>
          <w:u w:val="single"/>
        </w:rPr>
        <w:t>a maggioranza</w:t>
      </w:r>
      <w:r>
        <w:rPr>
          <w:color w:val="000000"/>
          <w:sz w:val="22"/>
          <w:szCs w:val="22"/>
        </w:rPr>
        <w:t xml:space="preserve">: </w:t>
      </w:r>
      <w:r>
        <w:rPr>
          <w:color w:val="000000"/>
          <w:sz w:val="22"/>
          <w:szCs w:val="22"/>
        </w:rPr>
        <w:tab/>
        <w:t xml:space="preserve"> </w:t>
      </w:r>
      <w:r>
        <w:rPr>
          <w:color w:val="000000"/>
          <w:sz w:val="22"/>
          <w:szCs w:val="22"/>
        </w:rPr>
        <w:tab/>
        <w:t>voti favorevoli</w:t>
      </w:r>
      <w:r>
        <w:rPr>
          <w:color w:val="000000"/>
          <w:sz w:val="22"/>
          <w:szCs w:val="22"/>
        </w:rPr>
        <w:tab/>
        <w:t xml:space="preserve">n.       </w:t>
      </w:r>
    </w:p>
    <w:p w14:paraId="557D02A4" w14:textId="77777777" w:rsidR="00EB3B8E" w:rsidRDefault="0003397F">
      <w:pPr>
        <w:pBdr>
          <w:top w:val="nil"/>
          <w:left w:val="nil"/>
          <w:bottom w:val="nil"/>
          <w:right w:val="nil"/>
          <w:between w:val="nil"/>
        </w:pBdr>
        <w:ind w:left="2880" w:firstLine="720"/>
        <w:jc w:val="both"/>
        <w:rPr>
          <w:color w:val="000000"/>
          <w:sz w:val="22"/>
          <w:szCs w:val="22"/>
          <w:u w:val="single"/>
        </w:rPr>
      </w:pPr>
      <w:r>
        <w:rPr>
          <w:color w:val="000000"/>
          <w:sz w:val="22"/>
          <w:szCs w:val="22"/>
        </w:rPr>
        <w:t>voti contrari n.   </w:t>
      </w:r>
      <w:r>
        <w:rPr>
          <w:color w:val="000000"/>
          <w:sz w:val="22"/>
          <w:szCs w:val="22"/>
        </w:rPr>
        <w:tab/>
      </w:r>
    </w:p>
    <w:p w14:paraId="37DB2133" w14:textId="77777777" w:rsidR="00EB3B8E" w:rsidRDefault="0003397F">
      <w:pPr>
        <w:pBdr>
          <w:top w:val="nil"/>
          <w:left w:val="nil"/>
          <w:bottom w:val="nil"/>
          <w:right w:val="nil"/>
          <w:between w:val="nil"/>
        </w:pBdr>
        <w:ind w:left="2124"/>
        <w:jc w:val="both"/>
        <w:rPr>
          <w:color w:val="000000"/>
          <w:sz w:val="22"/>
          <w:szCs w:val="22"/>
        </w:rPr>
      </w:pPr>
      <w:r>
        <w:rPr>
          <w:color w:val="000000"/>
          <w:sz w:val="22"/>
          <w:szCs w:val="22"/>
        </w:rPr>
        <w:t xml:space="preserve">                           astenuti n.   </w:t>
      </w:r>
    </w:p>
    <w:p w14:paraId="6C957046" w14:textId="77777777" w:rsidR="00EB3B8E" w:rsidRDefault="00EB3B8E">
      <w:pPr>
        <w:pBdr>
          <w:top w:val="nil"/>
          <w:left w:val="nil"/>
          <w:bottom w:val="nil"/>
          <w:right w:val="nil"/>
          <w:between w:val="nil"/>
        </w:pBdr>
        <w:jc w:val="both"/>
        <w:rPr>
          <w:sz w:val="22"/>
          <w:szCs w:val="22"/>
        </w:rPr>
      </w:pPr>
    </w:p>
    <w:p w14:paraId="3C0129F6" w14:textId="77777777" w:rsidR="00EB3B8E" w:rsidRDefault="0003397F">
      <w:pPr>
        <w:pBdr>
          <w:top w:val="nil"/>
          <w:left w:val="nil"/>
          <w:bottom w:val="nil"/>
          <w:right w:val="nil"/>
          <w:between w:val="nil"/>
        </w:pBdr>
        <w:jc w:val="both"/>
        <w:rPr>
          <w:color w:val="000000"/>
          <w:sz w:val="22"/>
          <w:szCs w:val="22"/>
        </w:rPr>
      </w:pPr>
      <w:r>
        <w:rPr>
          <w:b/>
          <w:i/>
          <w:color w:val="000000"/>
          <w:sz w:val="22"/>
          <w:szCs w:val="22"/>
        </w:rPr>
        <w:t>2. Monitoraggio delle attività per il recupero delle ore di ampliamento dell’Offerta formativa dovute all</w:t>
      </w:r>
      <w:r>
        <w:rPr>
          <w:b/>
          <w:i/>
          <w:color w:val="000000"/>
          <w:sz w:val="22"/>
          <w:szCs w:val="22"/>
        </w:rPr>
        <w:t xml:space="preserve">a flessibilità oraria deliberate dal CdC. </w:t>
      </w:r>
    </w:p>
    <w:p w14:paraId="13B39803" w14:textId="77777777" w:rsidR="00EB3B8E" w:rsidRDefault="0003397F">
      <w:pPr>
        <w:pBdr>
          <w:top w:val="nil"/>
          <w:left w:val="nil"/>
          <w:bottom w:val="nil"/>
          <w:right w:val="nil"/>
          <w:between w:val="nil"/>
        </w:pBdr>
        <w:jc w:val="both"/>
        <w:rPr>
          <w:color w:val="000000"/>
          <w:sz w:val="22"/>
          <w:szCs w:val="22"/>
        </w:rPr>
      </w:pPr>
      <w:r>
        <w:rPr>
          <w:b/>
          <w:i/>
          <w:color w:val="000000"/>
          <w:sz w:val="22"/>
          <w:szCs w:val="22"/>
        </w:rPr>
        <w:t>(SCRIVERE NUMERO ESATTO DELLE ORE DA RECUPERARE COME DICHIARATO NEI PRECEDENTI CdC)</w:t>
      </w:r>
    </w:p>
    <w:p w14:paraId="6BDB762A" w14:textId="77777777" w:rsidR="00EB3B8E" w:rsidRDefault="0003397F">
      <w:pPr>
        <w:pBdr>
          <w:top w:val="nil"/>
          <w:left w:val="nil"/>
          <w:bottom w:val="nil"/>
          <w:right w:val="nil"/>
          <w:between w:val="nil"/>
        </w:pBdr>
        <w:jc w:val="both"/>
        <w:rPr>
          <w:color w:val="000000"/>
          <w:sz w:val="22"/>
          <w:szCs w:val="22"/>
        </w:rPr>
      </w:pPr>
      <w:r>
        <w:rPr>
          <w:color w:val="000000"/>
          <w:sz w:val="22"/>
          <w:szCs w:val="22"/>
        </w:rPr>
        <w:t>Interventi e dichiarazioni:      </w:t>
      </w:r>
    </w:p>
    <w:p w14:paraId="5D51299C" w14:textId="77777777" w:rsidR="00EB3B8E" w:rsidRDefault="00EB3B8E">
      <w:pPr>
        <w:pBdr>
          <w:top w:val="nil"/>
          <w:left w:val="nil"/>
          <w:bottom w:val="nil"/>
          <w:right w:val="nil"/>
          <w:between w:val="nil"/>
        </w:pBdr>
        <w:jc w:val="both"/>
        <w:rPr>
          <w:color w:val="000000"/>
          <w:sz w:val="22"/>
          <w:szCs w:val="22"/>
        </w:rPr>
      </w:pPr>
    </w:p>
    <w:p w14:paraId="0DB6255C" w14:textId="77777777" w:rsidR="00EB3B8E" w:rsidRDefault="0003397F">
      <w:pPr>
        <w:pBdr>
          <w:top w:val="nil"/>
          <w:left w:val="nil"/>
          <w:bottom w:val="nil"/>
          <w:right w:val="nil"/>
          <w:between w:val="nil"/>
        </w:pBdr>
        <w:jc w:val="both"/>
        <w:rPr>
          <w:color w:val="000000"/>
          <w:sz w:val="22"/>
          <w:szCs w:val="22"/>
        </w:rPr>
      </w:pPr>
      <w:r>
        <w:rPr>
          <w:b/>
          <w:i/>
          <w:color w:val="000000"/>
          <w:sz w:val="22"/>
          <w:szCs w:val="22"/>
        </w:rPr>
        <w:t>3. Valutazione delle situazioni di difficoltà esistenti e (solo per classi prime e seconde) verifica scelta ed eventuale riorientamento</w:t>
      </w:r>
      <w:r>
        <w:rPr>
          <w:b/>
          <w:i/>
          <w:sz w:val="22"/>
          <w:szCs w:val="22"/>
        </w:rPr>
        <w:t xml:space="preserve"> e/o partecipazione al progetto “Svolta” promosso dal prof. Culiolo in entrambe le sedi;</w:t>
      </w:r>
    </w:p>
    <w:p w14:paraId="1FC3EC2D" w14:textId="77777777" w:rsidR="00EB3B8E" w:rsidRDefault="0003397F">
      <w:pPr>
        <w:pBdr>
          <w:top w:val="nil"/>
          <w:left w:val="nil"/>
          <w:bottom w:val="nil"/>
          <w:right w:val="nil"/>
          <w:between w:val="nil"/>
        </w:pBdr>
        <w:jc w:val="both"/>
        <w:rPr>
          <w:color w:val="000000"/>
          <w:sz w:val="22"/>
          <w:szCs w:val="22"/>
        </w:rPr>
      </w:pPr>
      <w:bookmarkStart w:id="12" w:name="bookmark=id.44sinio" w:colFirst="0" w:colLast="0"/>
      <w:bookmarkEnd w:id="12"/>
      <w:r>
        <w:rPr>
          <w:color w:val="000000"/>
          <w:sz w:val="22"/>
          <w:szCs w:val="22"/>
        </w:rPr>
        <w:t>Interventi e dichiarazioni:     </w:t>
      </w:r>
      <w:r>
        <w:rPr>
          <w:color w:val="000000"/>
          <w:sz w:val="22"/>
          <w:szCs w:val="22"/>
        </w:rPr>
        <w:t> </w:t>
      </w:r>
    </w:p>
    <w:p w14:paraId="3A484534" w14:textId="77777777" w:rsidR="00EB3B8E" w:rsidRDefault="00EB3B8E">
      <w:pPr>
        <w:pBdr>
          <w:top w:val="nil"/>
          <w:left w:val="nil"/>
          <w:bottom w:val="nil"/>
          <w:right w:val="nil"/>
          <w:between w:val="nil"/>
        </w:pBdr>
        <w:jc w:val="both"/>
        <w:rPr>
          <w:color w:val="000000"/>
          <w:sz w:val="22"/>
          <w:szCs w:val="22"/>
        </w:rPr>
      </w:pPr>
    </w:p>
    <w:p w14:paraId="0193A0FB" w14:textId="77777777" w:rsidR="00EB3B8E" w:rsidRDefault="0003397F">
      <w:pPr>
        <w:pBdr>
          <w:top w:val="nil"/>
          <w:left w:val="nil"/>
          <w:bottom w:val="nil"/>
          <w:right w:val="nil"/>
          <w:between w:val="nil"/>
        </w:pBdr>
        <w:jc w:val="both"/>
        <w:rPr>
          <w:color w:val="000000"/>
          <w:sz w:val="22"/>
          <w:szCs w:val="22"/>
        </w:rPr>
      </w:pPr>
      <w:r>
        <w:rPr>
          <w:b/>
          <w:i/>
          <w:sz w:val="22"/>
          <w:szCs w:val="22"/>
        </w:rPr>
        <w:t>4. Verifica in itinere de</w:t>
      </w:r>
      <w:r>
        <w:rPr>
          <w:b/>
          <w:i/>
          <w:color w:val="000000"/>
          <w:sz w:val="22"/>
          <w:szCs w:val="22"/>
        </w:rPr>
        <w:t xml:space="preserve">i progetti attivati per la classe e approvazione di nuove proposte; </w:t>
      </w:r>
    </w:p>
    <w:p w14:paraId="17935C6E" w14:textId="77777777" w:rsidR="00EB3B8E" w:rsidRDefault="0003397F">
      <w:pPr>
        <w:pBdr>
          <w:top w:val="nil"/>
          <w:left w:val="nil"/>
          <w:bottom w:val="nil"/>
          <w:right w:val="nil"/>
          <w:between w:val="nil"/>
        </w:pBdr>
        <w:jc w:val="both"/>
        <w:rPr>
          <w:color w:val="000000"/>
          <w:sz w:val="22"/>
          <w:szCs w:val="22"/>
        </w:rPr>
      </w:pPr>
      <w:r>
        <w:rPr>
          <w:color w:val="000000"/>
          <w:sz w:val="22"/>
          <w:szCs w:val="22"/>
        </w:rPr>
        <w:t>Il Presidente chiede ai Responsabili una breve verifica dello stato di fatto dei seguenti progetti:</w:t>
      </w:r>
    </w:p>
    <w:p w14:paraId="0B4DB7FD" w14:textId="77777777" w:rsidR="00EB3B8E" w:rsidRDefault="00EB3B8E">
      <w:pPr>
        <w:pBdr>
          <w:top w:val="nil"/>
          <w:left w:val="nil"/>
          <w:bottom w:val="nil"/>
          <w:right w:val="nil"/>
          <w:between w:val="nil"/>
        </w:pBdr>
        <w:jc w:val="both"/>
        <w:rPr>
          <w:color w:val="000000"/>
          <w:sz w:val="22"/>
          <w:szCs w:val="22"/>
        </w:rPr>
      </w:pPr>
    </w:p>
    <w:p w14:paraId="3F982397" w14:textId="77777777" w:rsidR="00EB3B8E" w:rsidRDefault="0003397F">
      <w:pPr>
        <w:pBdr>
          <w:top w:val="nil"/>
          <w:left w:val="nil"/>
          <w:bottom w:val="nil"/>
          <w:right w:val="nil"/>
          <w:between w:val="nil"/>
        </w:pBdr>
        <w:jc w:val="both"/>
        <w:rPr>
          <w:color w:val="000000"/>
          <w:sz w:val="22"/>
          <w:szCs w:val="22"/>
        </w:rPr>
      </w:pPr>
      <w:r>
        <w:rPr>
          <w:color w:val="000000"/>
          <w:sz w:val="22"/>
          <w:szCs w:val="22"/>
        </w:rPr>
        <w:t>Si approvano i seguenti nuovi progetti</w:t>
      </w:r>
    </w:p>
    <w:p w14:paraId="4A9A1C4D" w14:textId="77777777" w:rsidR="00EB3B8E" w:rsidRDefault="00EB3B8E">
      <w:pPr>
        <w:pBdr>
          <w:top w:val="nil"/>
          <w:left w:val="nil"/>
          <w:bottom w:val="nil"/>
          <w:right w:val="nil"/>
          <w:between w:val="nil"/>
        </w:pBdr>
        <w:jc w:val="both"/>
        <w:rPr>
          <w:color w:val="000000"/>
          <w:sz w:val="22"/>
          <w:szCs w:val="22"/>
        </w:rPr>
      </w:pPr>
    </w:p>
    <w:p w14:paraId="153CA039" w14:textId="77777777" w:rsidR="00EB3B8E" w:rsidRDefault="0003397F">
      <w:pPr>
        <w:pBdr>
          <w:top w:val="nil"/>
          <w:left w:val="nil"/>
          <w:bottom w:val="nil"/>
          <w:right w:val="nil"/>
          <w:between w:val="nil"/>
        </w:pBdr>
        <w:jc w:val="both"/>
        <w:rPr>
          <w:color w:val="000000"/>
          <w:sz w:val="22"/>
          <w:szCs w:val="22"/>
        </w:rPr>
      </w:pPr>
      <w:r>
        <w:rPr>
          <w:b/>
          <w:i/>
          <w:sz w:val="22"/>
          <w:szCs w:val="22"/>
        </w:rPr>
        <w:t>5. Eventu</w:t>
      </w:r>
      <w:r>
        <w:rPr>
          <w:b/>
          <w:i/>
          <w:color w:val="000000"/>
          <w:sz w:val="22"/>
          <w:szCs w:val="22"/>
        </w:rPr>
        <w:t>ale appro</w:t>
      </w:r>
      <w:r>
        <w:rPr>
          <w:b/>
          <w:i/>
          <w:color w:val="000000"/>
          <w:sz w:val="22"/>
          <w:szCs w:val="22"/>
        </w:rPr>
        <w:t>vazione PEI (alunni censiti L.104/92) o PDP (alunni DSA o BES);</w:t>
      </w:r>
    </w:p>
    <w:p w14:paraId="51DB73E9" w14:textId="77777777" w:rsidR="00EB3B8E" w:rsidRDefault="0003397F">
      <w:pPr>
        <w:pBdr>
          <w:top w:val="nil"/>
          <w:left w:val="nil"/>
          <w:bottom w:val="nil"/>
          <w:right w:val="nil"/>
          <w:between w:val="nil"/>
        </w:pBdr>
        <w:jc w:val="both"/>
        <w:rPr>
          <w:color w:val="000000"/>
          <w:sz w:val="22"/>
          <w:szCs w:val="22"/>
        </w:rPr>
      </w:pPr>
      <w:r>
        <w:rPr>
          <w:color w:val="000000"/>
          <w:sz w:val="22"/>
          <w:szCs w:val="22"/>
        </w:rPr>
        <w:t>Il Docente di sostegno illustra il Piano Educativo Individuale dell’alunno e/o degli alunni      </w:t>
      </w:r>
    </w:p>
    <w:p w14:paraId="6AFA9D3D" w14:textId="77777777" w:rsidR="00EB3B8E" w:rsidRDefault="0003397F">
      <w:pPr>
        <w:pBdr>
          <w:top w:val="nil"/>
          <w:left w:val="nil"/>
          <w:bottom w:val="nil"/>
          <w:right w:val="nil"/>
          <w:between w:val="nil"/>
        </w:pBdr>
        <w:jc w:val="both"/>
        <w:rPr>
          <w:color w:val="000000"/>
          <w:sz w:val="22"/>
          <w:szCs w:val="22"/>
        </w:rPr>
      </w:pPr>
      <w:r>
        <w:rPr>
          <w:color w:val="000000"/>
          <w:sz w:val="22"/>
          <w:szCs w:val="22"/>
        </w:rPr>
        <w:t>Intervengono i seguenti Docenti:      </w:t>
      </w:r>
    </w:p>
    <w:p w14:paraId="2B6F2712" w14:textId="77777777" w:rsidR="00EB3B8E" w:rsidRDefault="0003397F">
      <w:pPr>
        <w:pBdr>
          <w:top w:val="nil"/>
          <w:left w:val="nil"/>
          <w:bottom w:val="nil"/>
          <w:right w:val="nil"/>
          <w:between w:val="nil"/>
        </w:pBdr>
        <w:jc w:val="both"/>
        <w:rPr>
          <w:color w:val="000000"/>
          <w:sz w:val="22"/>
          <w:szCs w:val="22"/>
        </w:rPr>
      </w:pPr>
      <w:r>
        <w:rPr>
          <w:color w:val="000000"/>
          <w:sz w:val="22"/>
          <w:szCs w:val="22"/>
        </w:rPr>
        <w:lastRenderedPageBreak/>
        <w:t>Il Consiglio delibera</w:t>
      </w:r>
    </w:p>
    <w:p w14:paraId="623AA565" w14:textId="77777777" w:rsidR="00EB3B8E" w:rsidRDefault="0003397F">
      <w:pPr>
        <w:pBdr>
          <w:top w:val="nil"/>
          <w:left w:val="nil"/>
          <w:bottom w:val="nil"/>
          <w:right w:val="nil"/>
          <w:between w:val="nil"/>
        </w:pBdr>
        <w:jc w:val="both"/>
        <w:rPr>
          <w:color w:val="000000"/>
          <w:sz w:val="22"/>
          <w:szCs w:val="22"/>
        </w:rPr>
      </w:pPr>
      <w:r>
        <w:rPr>
          <w:b/>
          <w:color w:val="000000"/>
          <w:sz w:val="22"/>
          <w:szCs w:val="22"/>
        </w:rPr>
        <w:t> </w:t>
      </w:r>
      <w:r>
        <w:rPr>
          <w:color w:val="000000"/>
          <w:sz w:val="22"/>
          <w:szCs w:val="22"/>
        </w:rPr>
        <w:t xml:space="preserve"> </w:t>
      </w:r>
      <w:r>
        <w:rPr>
          <w:color w:val="000000"/>
          <w:sz w:val="22"/>
          <w:szCs w:val="22"/>
          <w:u w:val="single"/>
        </w:rPr>
        <w:t xml:space="preserve">all’unanimità dei voti espressi </w:t>
      </w:r>
      <w:r>
        <w:rPr>
          <w:color w:val="000000"/>
          <w:sz w:val="22"/>
          <w:szCs w:val="22"/>
        </w:rPr>
        <w:t xml:space="preserve"> </w:t>
      </w:r>
      <w:r>
        <w:rPr>
          <w:b/>
          <w:color w:val="000000"/>
          <w:sz w:val="22"/>
          <w:szCs w:val="22"/>
        </w:rPr>
        <w:t> </w:t>
      </w:r>
      <w:r>
        <w:rPr>
          <w:color w:val="000000"/>
          <w:sz w:val="22"/>
          <w:szCs w:val="22"/>
        </w:rPr>
        <w:t xml:space="preserve">  </w:t>
      </w:r>
    </w:p>
    <w:p w14:paraId="7EE7F4F2" w14:textId="77777777" w:rsidR="00EB3B8E" w:rsidRDefault="0003397F">
      <w:pPr>
        <w:pBdr>
          <w:top w:val="nil"/>
          <w:left w:val="nil"/>
          <w:bottom w:val="nil"/>
          <w:right w:val="nil"/>
          <w:between w:val="nil"/>
        </w:pBdr>
        <w:jc w:val="both"/>
        <w:rPr>
          <w:color w:val="000000"/>
          <w:sz w:val="22"/>
          <w:szCs w:val="22"/>
        </w:rPr>
      </w:pPr>
      <w:r>
        <w:rPr>
          <w:color w:val="000000"/>
          <w:sz w:val="22"/>
          <w:szCs w:val="22"/>
        </w:rPr>
        <w:t xml:space="preserve">   </w:t>
      </w:r>
      <w:r>
        <w:rPr>
          <w:color w:val="000000"/>
          <w:sz w:val="22"/>
          <w:szCs w:val="22"/>
          <w:u w:val="single"/>
        </w:rPr>
        <w:t>a maggioranza</w:t>
      </w:r>
      <w:r>
        <w:rPr>
          <w:color w:val="000000"/>
          <w:sz w:val="22"/>
          <w:szCs w:val="22"/>
        </w:rPr>
        <w:t xml:space="preserve">: </w:t>
      </w:r>
    </w:p>
    <w:p w14:paraId="23ACDF47" w14:textId="77777777" w:rsidR="00EB3B8E" w:rsidRDefault="0003397F">
      <w:pPr>
        <w:pBdr>
          <w:top w:val="nil"/>
          <w:left w:val="nil"/>
          <w:bottom w:val="nil"/>
          <w:right w:val="nil"/>
          <w:between w:val="nil"/>
        </w:pBdr>
        <w:ind w:left="720" w:firstLine="720"/>
        <w:jc w:val="both"/>
        <w:rPr>
          <w:color w:val="000000"/>
          <w:sz w:val="22"/>
          <w:szCs w:val="22"/>
        </w:rPr>
      </w:pPr>
      <w:r>
        <w:rPr>
          <w:color w:val="000000"/>
          <w:sz w:val="22"/>
          <w:szCs w:val="22"/>
        </w:rPr>
        <w:tab/>
      </w:r>
      <w:r>
        <w:rPr>
          <w:color w:val="000000"/>
          <w:sz w:val="22"/>
          <w:szCs w:val="22"/>
        </w:rPr>
        <w:tab/>
        <w:t>voti favorevoli</w:t>
      </w:r>
      <w:r>
        <w:rPr>
          <w:color w:val="000000"/>
          <w:sz w:val="22"/>
          <w:szCs w:val="22"/>
        </w:rPr>
        <w:tab/>
        <w:t>n.   </w:t>
      </w:r>
      <w:r>
        <w:rPr>
          <w:color w:val="000000"/>
          <w:sz w:val="22"/>
          <w:szCs w:val="22"/>
        </w:rPr>
        <w:tab/>
      </w:r>
    </w:p>
    <w:p w14:paraId="39FE67E8" w14:textId="77777777" w:rsidR="00EB3B8E" w:rsidRDefault="0003397F">
      <w:pPr>
        <w:pBdr>
          <w:top w:val="nil"/>
          <w:left w:val="nil"/>
          <w:bottom w:val="nil"/>
          <w:right w:val="nil"/>
          <w:between w:val="nil"/>
        </w:pBdr>
        <w:ind w:left="720" w:firstLine="720"/>
        <w:jc w:val="both"/>
        <w:rPr>
          <w:color w:val="000000"/>
          <w:sz w:val="22"/>
          <w:szCs w:val="22"/>
          <w:u w:val="single"/>
        </w:rPr>
      </w:pPr>
      <w:r>
        <w:rPr>
          <w:color w:val="000000"/>
          <w:sz w:val="22"/>
          <w:szCs w:val="22"/>
        </w:rPr>
        <w:tab/>
      </w:r>
      <w:r>
        <w:rPr>
          <w:color w:val="000000"/>
          <w:sz w:val="22"/>
          <w:szCs w:val="22"/>
        </w:rPr>
        <w:tab/>
        <w:t>voti contrari n.   </w:t>
      </w:r>
      <w:r>
        <w:rPr>
          <w:color w:val="000000"/>
          <w:sz w:val="22"/>
          <w:szCs w:val="22"/>
        </w:rPr>
        <w:tab/>
      </w:r>
    </w:p>
    <w:p w14:paraId="6FE50333" w14:textId="77777777" w:rsidR="00EB3B8E" w:rsidRDefault="0003397F">
      <w:pPr>
        <w:pBdr>
          <w:top w:val="nil"/>
          <w:left w:val="nil"/>
          <w:bottom w:val="nil"/>
          <w:right w:val="nil"/>
          <w:between w:val="nil"/>
        </w:pBdr>
        <w:ind w:left="720" w:firstLine="720"/>
        <w:jc w:val="both"/>
        <w:rPr>
          <w:color w:val="000000"/>
          <w:sz w:val="22"/>
          <w:szCs w:val="22"/>
        </w:rPr>
      </w:pPr>
      <w:r>
        <w:rPr>
          <w:color w:val="000000"/>
          <w:sz w:val="22"/>
          <w:szCs w:val="22"/>
        </w:rPr>
        <w:tab/>
      </w:r>
      <w:r>
        <w:rPr>
          <w:color w:val="000000"/>
          <w:sz w:val="22"/>
          <w:szCs w:val="22"/>
        </w:rPr>
        <w:tab/>
        <w:t>astenuti n.  </w:t>
      </w:r>
    </w:p>
    <w:p w14:paraId="3FB8A627" w14:textId="77777777" w:rsidR="00EB3B8E" w:rsidRDefault="0003397F">
      <w:pPr>
        <w:pBdr>
          <w:top w:val="nil"/>
          <w:left w:val="nil"/>
          <w:bottom w:val="nil"/>
          <w:right w:val="nil"/>
          <w:between w:val="nil"/>
        </w:pBdr>
        <w:ind w:left="720" w:firstLine="720"/>
        <w:jc w:val="both"/>
        <w:rPr>
          <w:color w:val="000000"/>
          <w:sz w:val="22"/>
          <w:szCs w:val="22"/>
          <w:u w:val="single"/>
        </w:rPr>
      </w:pPr>
      <w:r>
        <w:rPr>
          <w:color w:val="000000"/>
          <w:sz w:val="22"/>
          <w:szCs w:val="22"/>
        </w:rPr>
        <w:t> </w:t>
      </w:r>
    </w:p>
    <w:p w14:paraId="29CAEBEE" w14:textId="77777777" w:rsidR="00EB3B8E" w:rsidRDefault="0003397F">
      <w:pPr>
        <w:pBdr>
          <w:top w:val="nil"/>
          <w:left w:val="nil"/>
          <w:bottom w:val="nil"/>
          <w:right w:val="nil"/>
          <w:between w:val="nil"/>
        </w:pBdr>
        <w:jc w:val="both"/>
        <w:rPr>
          <w:color w:val="000000"/>
          <w:sz w:val="22"/>
          <w:szCs w:val="22"/>
        </w:rPr>
      </w:pPr>
      <w:r>
        <w:rPr>
          <w:color w:val="000000"/>
          <w:sz w:val="22"/>
          <w:szCs w:val="22"/>
        </w:rPr>
        <w:t>il P.E.I. dell’alunno e/o degli alunni suindicati.</w:t>
      </w:r>
    </w:p>
    <w:p w14:paraId="68C9C10E" w14:textId="77777777" w:rsidR="00EB3B8E" w:rsidRDefault="00EB3B8E">
      <w:pPr>
        <w:pBdr>
          <w:top w:val="nil"/>
          <w:left w:val="nil"/>
          <w:bottom w:val="nil"/>
          <w:right w:val="nil"/>
          <w:between w:val="nil"/>
        </w:pBdr>
        <w:jc w:val="both"/>
        <w:rPr>
          <w:color w:val="000000"/>
          <w:sz w:val="22"/>
          <w:szCs w:val="22"/>
        </w:rPr>
      </w:pPr>
    </w:p>
    <w:p w14:paraId="1F002DC0" w14:textId="77777777" w:rsidR="00EB3B8E" w:rsidRDefault="0003397F">
      <w:pPr>
        <w:pBdr>
          <w:top w:val="nil"/>
          <w:left w:val="nil"/>
          <w:bottom w:val="nil"/>
          <w:right w:val="nil"/>
          <w:between w:val="nil"/>
        </w:pBdr>
        <w:jc w:val="both"/>
        <w:rPr>
          <w:color w:val="000000"/>
          <w:sz w:val="22"/>
          <w:szCs w:val="22"/>
        </w:rPr>
      </w:pPr>
      <w:r>
        <w:rPr>
          <w:color w:val="000000"/>
          <w:sz w:val="22"/>
          <w:szCs w:val="22"/>
        </w:rPr>
        <w:t xml:space="preserve">Il Coordinatore di classe illustra il </w:t>
      </w:r>
      <w:proofErr w:type="spellStart"/>
      <w:r>
        <w:rPr>
          <w:color w:val="000000"/>
          <w:sz w:val="22"/>
          <w:szCs w:val="22"/>
        </w:rPr>
        <w:t>PdP</w:t>
      </w:r>
      <w:proofErr w:type="spellEnd"/>
      <w:r>
        <w:rPr>
          <w:color w:val="000000"/>
          <w:sz w:val="22"/>
          <w:szCs w:val="22"/>
        </w:rPr>
        <w:t xml:space="preserve"> dell’alunno e/o degli alunni      </w:t>
      </w:r>
    </w:p>
    <w:p w14:paraId="64E7D54C" w14:textId="77777777" w:rsidR="00EB3B8E" w:rsidRDefault="0003397F">
      <w:pPr>
        <w:pBdr>
          <w:top w:val="nil"/>
          <w:left w:val="nil"/>
          <w:bottom w:val="nil"/>
          <w:right w:val="nil"/>
          <w:between w:val="nil"/>
        </w:pBdr>
        <w:jc w:val="both"/>
        <w:rPr>
          <w:color w:val="000000"/>
          <w:sz w:val="22"/>
          <w:szCs w:val="22"/>
        </w:rPr>
      </w:pPr>
      <w:r>
        <w:rPr>
          <w:color w:val="000000"/>
          <w:sz w:val="22"/>
          <w:szCs w:val="22"/>
        </w:rPr>
        <w:t>Intervengono i seguenti Docenti:      </w:t>
      </w:r>
    </w:p>
    <w:p w14:paraId="2CEEA771" w14:textId="77777777" w:rsidR="00EB3B8E" w:rsidRDefault="0003397F">
      <w:pPr>
        <w:pBdr>
          <w:top w:val="nil"/>
          <w:left w:val="nil"/>
          <w:bottom w:val="nil"/>
          <w:right w:val="nil"/>
          <w:between w:val="nil"/>
        </w:pBdr>
        <w:jc w:val="both"/>
        <w:rPr>
          <w:color w:val="000000"/>
          <w:sz w:val="22"/>
          <w:szCs w:val="22"/>
        </w:rPr>
      </w:pPr>
      <w:r>
        <w:rPr>
          <w:color w:val="000000"/>
          <w:sz w:val="22"/>
          <w:szCs w:val="22"/>
        </w:rPr>
        <w:t>Il Consiglio delibera</w:t>
      </w:r>
    </w:p>
    <w:p w14:paraId="5A9A63EE" w14:textId="77777777" w:rsidR="00EB3B8E" w:rsidRDefault="0003397F">
      <w:pPr>
        <w:pBdr>
          <w:top w:val="nil"/>
          <w:left w:val="nil"/>
          <w:bottom w:val="nil"/>
          <w:right w:val="nil"/>
          <w:between w:val="nil"/>
        </w:pBdr>
        <w:jc w:val="both"/>
        <w:rPr>
          <w:color w:val="000000"/>
          <w:sz w:val="22"/>
          <w:szCs w:val="22"/>
        </w:rPr>
      </w:pPr>
      <w:r>
        <w:rPr>
          <w:b/>
          <w:color w:val="000000"/>
          <w:sz w:val="22"/>
          <w:szCs w:val="22"/>
        </w:rPr>
        <w:t> </w:t>
      </w:r>
      <w:r>
        <w:rPr>
          <w:color w:val="000000"/>
          <w:sz w:val="22"/>
          <w:szCs w:val="22"/>
        </w:rPr>
        <w:t xml:space="preserve"> </w:t>
      </w:r>
      <w:r>
        <w:rPr>
          <w:color w:val="000000"/>
          <w:sz w:val="22"/>
          <w:szCs w:val="22"/>
          <w:u w:val="single"/>
        </w:rPr>
        <w:t>all’unanimità dei voti espressi</w:t>
      </w:r>
      <w:r>
        <w:rPr>
          <w:color w:val="000000"/>
          <w:sz w:val="22"/>
          <w:szCs w:val="22"/>
          <w:u w:val="single"/>
        </w:rPr>
        <w:br/>
      </w:r>
      <w:r>
        <w:rPr>
          <w:color w:val="000000"/>
          <w:sz w:val="22"/>
          <w:szCs w:val="22"/>
        </w:rPr>
        <w:t xml:space="preserve">   </w:t>
      </w:r>
      <w:r>
        <w:rPr>
          <w:color w:val="000000"/>
          <w:sz w:val="22"/>
          <w:szCs w:val="22"/>
          <w:u w:val="single"/>
        </w:rPr>
        <w:t>a maggioranza</w:t>
      </w:r>
      <w:r>
        <w:rPr>
          <w:color w:val="000000"/>
          <w:sz w:val="22"/>
          <w:szCs w:val="22"/>
        </w:rPr>
        <w:t xml:space="preserve">: </w:t>
      </w:r>
    </w:p>
    <w:p w14:paraId="6FF87F0B" w14:textId="77777777" w:rsidR="00EB3B8E" w:rsidRDefault="0003397F">
      <w:pPr>
        <w:pBdr>
          <w:top w:val="nil"/>
          <w:left w:val="nil"/>
          <w:bottom w:val="nil"/>
          <w:right w:val="nil"/>
          <w:between w:val="nil"/>
        </w:pBdr>
        <w:ind w:left="720" w:firstLine="720"/>
        <w:jc w:val="both"/>
        <w:rPr>
          <w:color w:val="000000"/>
          <w:sz w:val="22"/>
          <w:szCs w:val="22"/>
        </w:rPr>
      </w:pPr>
      <w:r>
        <w:rPr>
          <w:color w:val="000000"/>
          <w:sz w:val="22"/>
          <w:szCs w:val="22"/>
        </w:rPr>
        <w:tab/>
      </w:r>
      <w:r>
        <w:rPr>
          <w:color w:val="000000"/>
          <w:sz w:val="22"/>
          <w:szCs w:val="22"/>
        </w:rPr>
        <w:tab/>
        <w:t>voti favorevoli</w:t>
      </w:r>
      <w:r>
        <w:rPr>
          <w:color w:val="000000"/>
          <w:sz w:val="22"/>
          <w:szCs w:val="22"/>
        </w:rPr>
        <w:tab/>
        <w:t>n.</w:t>
      </w:r>
    </w:p>
    <w:p w14:paraId="2B2EC42E" w14:textId="77777777" w:rsidR="00EB3B8E" w:rsidRDefault="0003397F">
      <w:pPr>
        <w:pBdr>
          <w:top w:val="nil"/>
          <w:left w:val="nil"/>
          <w:bottom w:val="nil"/>
          <w:right w:val="nil"/>
          <w:between w:val="nil"/>
        </w:pBdr>
        <w:ind w:left="720" w:firstLine="720"/>
        <w:jc w:val="both"/>
        <w:rPr>
          <w:color w:val="000000"/>
          <w:sz w:val="22"/>
          <w:szCs w:val="22"/>
          <w:u w:val="single"/>
        </w:rPr>
      </w:pPr>
      <w:r>
        <w:rPr>
          <w:color w:val="000000"/>
          <w:sz w:val="22"/>
          <w:szCs w:val="22"/>
        </w:rPr>
        <w:tab/>
      </w:r>
      <w:r>
        <w:rPr>
          <w:color w:val="000000"/>
          <w:sz w:val="22"/>
          <w:szCs w:val="22"/>
        </w:rPr>
        <w:tab/>
        <w:t>voti contrari n.   </w:t>
      </w:r>
      <w:r>
        <w:rPr>
          <w:color w:val="000000"/>
          <w:sz w:val="22"/>
          <w:szCs w:val="22"/>
        </w:rPr>
        <w:tab/>
      </w:r>
    </w:p>
    <w:p w14:paraId="3C28E3DD" w14:textId="77777777" w:rsidR="00EB3B8E" w:rsidRDefault="0003397F">
      <w:pPr>
        <w:pBdr>
          <w:top w:val="nil"/>
          <w:left w:val="nil"/>
          <w:bottom w:val="nil"/>
          <w:right w:val="nil"/>
          <w:between w:val="nil"/>
        </w:pBdr>
        <w:ind w:left="720" w:firstLine="720"/>
        <w:jc w:val="both"/>
        <w:rPr>
          <w:color w:val="000000"/>
          <w:sz w:val="22"/>
          <w:szCs w:val="22"/>
        </w:rPr>
      </w:pPr>
      <w:r>
        <w:rPr>
          <w:color w:val="000000"/>
          <w:sz w:val="22"/>
          <w:szCs w:val="22"/>
        </w:rPr>
        <w:tab/>
      </w:r>
      <w:r>
        <w:rPr>
          <w:color w:val="000000"/>
          <w:sz w:val="22"/>
          <w:szCs w:val="22"/>
        </w:rPr>
        <w:tab/>
        <w:t>astenuti n.   </w:t>
      </w:r>
    </w:p>
    <w:p w14:paraId="07BA763F" w14:textId="77777777" w:rsidR="00EB3B8E" w:rsidRDefault="00EB3B8E">
      <w:pPr>
        <w:pBdr>
          <w:top w:val="nil"/>
          <w:left w:val="nil"/>
          <w:bottom w:val="nil"/>
          <w:right w:val="nil"/>
          <w:between w:val="nil"/>
        </w:pBdr>
        <w:ind w:left="720" w:firstLine="720"/>
        <w:jc w:val="both"/>
        <w:rPr>
          <w:color w:val="000000"/>
          <w:sz w:val="22"/>
          <w:szCs w:val="22"/>
          <w:u w:val="single"/>
        </w:rPr>
      </w:pPr>
    </w:p>
    <w:p w14:paraId="17570404" w14:textId="77777777" w:rsidR="00EB3B8E" w:rsidRDefault="0003397F">
      <w:pPr>
        <w:pBdr>
          <w:top w:val="nil"/>
          <w:left w:val="nil"/>
          <w:bottom w:val="nil"/>
          <w:right w:val="nil"/>
          <w:between w:val="nil"/>
        </w:pBdr>
        <w:jc w:val="both"/>
        <w:rPr>
          <w:color w:val="000000"/>
          <w:sz w:val="22"/>
          <w:szCs w:val="22"/>
        </w:rPr>
      </w:pPr>
      <w:r>
        <w:rPr>
          <w:color w:val="000000"/>
          <w:sz w:val="22"/>
          <w:szCs w:val="22"/>
        </w:rPr>
        <w:t xml:space="preserve">il </w:t>
      </w:r>
      <w:proofErr w:type="gramStart"/>
      <w:r>
        <w:rPr>
          <w:color w:val="000000"/>
          <w:sz w:val="22"/>
          <w:szCs w:val="22"/>
        </w:rPr>
        <w:t>PDP  dell’alunno</w:t>
      </w:r>
      <w:proofErr w:type="gramEnd"/>
      <w:r>
        <w:rPr>
          <w:color w:val="000000"/>
          <w:sz w:val="22"/>
          <w:szCs w:val="22"/>
        </w:rPr>
        <w:t xml:space="preserve"> e/o degli alunni suindicati.</w:t>
      </w:r>
    </w:p>
    <w:p w14:paraId="0041B89E" w14:textId="77777777" w:rsidR="00EB3B8E" w:rsidRDefault="00EB3B8E">
      <w:pPr>
        <w:pBdr>
          <w:top w:val="nil"/>
          <w:left w:val="nil"/>
          <w:bottom w:val="nil"/>
          <w:right w:val="nil"/>
          <w:between w:val="nil"/>
        </w:pBdr>
        <w:jc w:val="both"/>
        <w:rPr>
          <w:sz w:val="22"/>
          <w:szCs w:val="22"/>
        </w:rPr>
      </w:pPr>
    </w:p>
    <w:p w14:paraId="74542A7C" w14:textId="77777777" w:rsidR="00EB3B8E" w:rsidRDefault="0003397F">
      <w:pPr>
        <w:pBdr>
          <w:top w:val="nil"/>
          <w:left w:val="nil"/>
          <w:bottom w:val="nil"/>
          <w:right w:val="nil"/>
          <w:between w:val="nil"/>
        </w:pBdr>
        <w:jc w:val="both"/>
        <w:rPr>
          <w:color w:val="000000"/>
          <w:sz w:val="22"/>
          <w:szCs w:val="22"/>
        </w:rPr>
      </w:pPr>
      <w:r>
        <w:rPr>
          <w:b/>
          <w:i/>
          <w:sz w:val="22"/>
          <w:szCs w:val="22"/>
        </w:rPr>
        <w:t>6</w:t>
      </w:r>
      <w:r>
        <w:rPr>
          <w:b/>
          <w:i/>
          <w:color w:val="000000"/>
          <w:sz w:val="22"/>
          <w:szCs w:val="22"/>
        </w:rPr>
        <w:t>.  Verifica P.E.I (alunni censiti L.104/92) e P.D.P. (alunni D.S.A e BES)</w:t>
      </w:r>
    </w:p>
    <w:p w14:paraId="5BEED3E1" w14:textId="77777777" w:rsidR="00EB3B8E" w:rsidRDefault="0003397F">
      <w:pPr>
        <w:pBdr>
          <w:top w:val="nil"/>
          <w:left w:val="nil"/>
          <w:bottom w:val="nil"/>
          <w:right w:val="nil"/>
          <w:between w:val="nil"/>
        </w:pBdr>
        <w:jc w:val="both"/>
        <w:rPr>
          <w:color w:val="000000"/>
          <w:sz w:val="22"/>
          <w:szCs w:val="22"/>
        </w:rPr>
      </w:pPr>
      <w:r>
        <w:rPr>
          <w:color w:val="000000"/>
          <w:sz w:val="22"/>
          <w:szCs w:val="22"/>
        </w:rPr>
        <w:t>Il Presidente chiede al docente di sostegno referente</w:t>
      </w:r>
      <w:bookmarkStart w:id="13" w:name="bookmark=id.2jxsxqh" w:colFirst="0" w:colLast="0"/>
      <w:bookmarkEnd w:id="13"/>
      <w:r>
        <w:rPr>
          <w:color w:val="000000"/>
          <w:sz w:val="22"/>
          <w:szCs w:val="22"/>
        </w:rPr>
        <w:t xml:space="preserve"> di presentare la situazione dell’alunno </w:t>
      </w:r>
      <w:r>
        <w:rPr>
          <w:b/>
          <w:color w:val="000000"/>
          <w:sz w:val="22"/>
          <w:szCs w:val="22"/>
        </w:rPr>
        <w:t>     </w:t>
      </w:r>
      <w:r>
        <w:rPr>
          <w:color w:val="000000"/>
          <w:sz w:val="22"/>
          <w:szCs w:val="22"/>
        </w:rPr>
        <w:t xml:space="preserve"> censito ai sensi della L104/92</w:t>
      </w:r>
    </w:p>
    <w:p w14:paraId="74433820" w14:textId="77777777" w:rsidR="00EB3B8E" w:rsidRDefault="0003397F">
      <w:pPr>
        <w:pBdr>
          <w:top w:val="nil"/>
          <w:left w:val="nil"/>
          <w:bottom w:val="nil"/>
          <w:right w:val="nil"/>
          <w:between w:val="nil"/>
        </w:pBdr>
        <w:jc w:val="both"/>
        <w:rPr>
          <w:color w:val="000000"/>
          <w:sz w:val="22"/>
          <w:szCs w:val="22"/>
        </w:rPr>
      </w:pPr>
      <w:bookmarkStart w:id="14" w:name="bookmark=id.z337ya" w:colFirst="0" w:colLast="0"/>
      <w:bookmarkEnd w:id="14"/>
      <w:r>
        <w:rPr>
          <w:color w:val="000000"/>
          <w:sz w:val="22"/>
          <w:szCs w:val="22"/>
        </w:rPr>
        <w:t>Interventi:       </w:t>
      </w:r>
    </w:p>
    <w:p w14:paraId="51CD1836" w14:textId="77777777" w:rsidR="00EB3B8E" w:rsidRDefault="0003397F">
      <w:pPr>
        <w:pBdr>
          <w:top w:val="nil"/>
          <w:left w:val="nil"/>
          <w:bottom w:val="nil"/>
          <w:right w:val="nil"/>
          <w:between w:val="nil"/>
        </w:pBdr>
        <w:jc w:val="both"/>
        <w:rPr>
          <w:color w:val="000000"/>
          <w:sz w:val="22"/>
          <w:szCs w:val="22"/>
        </w:rPr>
      </w:pPr>
      <w:r>
        <w:rPr>
          <w:color w:val="000000"/>
          <w:sz w:val="22"/>
          <w:szCs w:val="22"/>
        </w:rPr>
        <w:t xml:space="preserve">Il Presidente elenca gli alunni per i quali è stato </w:t>
      </w:r>
      <w:r>
        <w:rPr>
          <w:b/>
          <w:color w:val="000000"/>
          <w:sz w:val="22"/>
          <w:szCs w:val="22"/>
        </w:rPr>
        <w:t xml:space="preserve">predisposto un </w:t>
      </w:r>
      <w:proofErr w:type="spellStart"/>
      <w:r>
        <w:rPr>
          <w:b/>
          <w:color w:val="000000"/>
          <w:sz w:val="22"/>
          <w:szCs w:val="22"/>
        </w:rPr>
        <w:t>PdP</w:t>
      </w:r>
      <w:proofErr w:type="spellEnd"/>
      <w:r>
        <w:rPr>
          <w:b/>
          <w:color w:val="000000"/>
          <w:sz w:val="22"/>
          <w:szCs w:val="22"/>
        </w:rPr>
        <w:t xml:space="preserve"> (alunni BES)</w:t>
      </w:r>
      <w:r>
        <w:rPr>
          <w:color w:val="000000"/>
          <w:sz w:val="22"/>
          <w:szCs w:val="22"/>
        </w:rPr>
        <w:t xml:space="preserve"> e chiede ai docenti una verifica dei piani.</w:t>
      </w:r>
    </w:p>
    <w:p w14:paraId="4426C1BC" w14:textId="77777777" w:rsidR="00EB3B8E" w:rsidRDefault="0003397F">
      <w:pPr>
        <w:pBdr>
          <w:top w:val="nil"/>
          <w:left w:val="nil"/>
          <w:bottom w:val="nil"/>
          <w:right w:val="nil"/>
          <w:between w:val="nil"/>
        </w:pBdr>
        <w:jc w:val="both"/>
        <w:rPr>
          <w:sz w:val="22"/>
          <w:szCs w:val="22"/>
        </w:rPr>
      </w:pPr>
      <w:r>
        <w:rPr>
          <w:color w:val="000000"/>
          <w:sz w:val="22"/>
          <w:szCs w:val="22"/>
        </w:rPr>
        <w:t>Interventi:       </w:t>
      </w:r>
    </w:p>
    <w:p w14:paraId="1DE31547" w14:textId="77777777" w:rsidR="00EB3B8E" w:rsidRDefault="00EB3B8E">
      <w:pPr>
        <w:pBdr>
          <w:top w:val="nil"/>
          <w:left w:val="nil"/>
          <w:bottom w:val="nil"/>
          <w:right w:val="nil"/>
          <w:between w:val="nil"/>
        </w:pBdr>
        <w:jc w:val="both"/>
        <w:rPr>
          <w:sz w:val="22"/>
          <w:szCs w:val="22"/>
        </w:rPr>
      </w:pPr>
    </w:p>
    <w:p w14:paraId="2BB3FF50" w14:textId="77777777" w:rsidR="00EB3B8E" w:rsidRDefault="0003397F">
      <w:pPr>
        <w:pBdr>
          <w:top w:val="nil"/>
          <w:left w:val="nil"/>
          <w:bottom w:val="nil"/>
          <w:right w:val="nil"/>
          <w:between w:val="nil"/>
        </w:pBdr>
        <w:jc w:val="both"/>
        <w:rPr>
          <w:b/>
          <w:i/>
          <w:sz w:val="22"/>
          <w:szCs w:val="22"/>
        </w:rPr>
      </w:pPr>
      <w:r>
        <w:rPr>
          <w:b/>
          <w:i/>
          <w:sz w:val="22"/>
          <w:szCs w:val="22"/>
        </w:rPr>
        <w:t>7</w:t>
      </w:r>
      <w:r>
        <w:rPr>
          <w:sz w:val="22"/>
          <w:szCs w:val="22"/>
        </w:rPr>
        <w:t xml:space="preserve">. </w:t>
      </w:r>
      <w:r>
        <w:rPr>
          <w:b/>
          <w:i/>
          <w:sz w:val="22"/>
          <w:szCs w:val="22"/>
        </w:rPr>
        <w:t xml:space="preserve"> Attribuzione della valutazione per ciascun studente delle “Attività di Educazione civica” (a cura del “Coordinatore attività Educazione Civica”</w:t>
      </w:r>
    </w:p>
    <w:p w14:paraId="33567495" w14:textId="77777777" w:rsidR="00EB3B8E" w:rsidRDefault="0003397F">
      <w:pPr>
        <w:pBdr>
          <w:top w:val="nil"/>
          <w:left w:val="nil"/>
          <w:bottom w:val="nil"/>
          <w:right w:val="nil"/>
          <w:between w:val="nil"/>
        </w:pBdr>
        <w:jc w:val="both"/>
        <w:rPr>
          <w:sz w:val="22"/>
          <w:szCs w:val="22"/>
        </w:rPr>
      </w:pPr>
      <w:r>
        <w:rPr>
          <w:sz w:val="22"/>
          <w:szCs w:val="22"/>
        </w:rPr>
        <w:t>Si inserisce per ciascuno studente la valutazione nella disciplina Educazione Civica.</w:t>
      </w:r>
    </w:p>
    <w:p w14:paraId="16C34DC6" w14:textId="77777777" w:rsidR="00EB3B8E" w:rsidRDefault="0003397F">
      <w:pPr>
        <w:pBdr>
          <w:top w:val="nil"/>
          <w:left w:val="nil"/>
          <w:bottom w:val="nil"/>
          <w:right w:val="nil"/>
          <w:between w:val="nil"/>
        </w:pBdr>
        <w:jc w:val="both"/>
        <w:rPr>
          <w:sz w:val="22"/>
          <w:szCs w:val="22"/>
        </w:rPr>
      </w:pPr>
      <w:r>
        <w:rPr>
          <w:sz w:val="22"/>
          <w:szCs w:val="22"/>
        </w:rPr>
        <w:t>Il</w:t>
      </w:r>
      <w:r>
        <w:rPr>
          <w:sz w:val="22"/>
          <w:szCs w:val="22"/>
        </w:rPr>
        <w:t xml:space="preserve"> </w:t>
      </w:r>
      <w:r>
        <w:rPr>
          <w:b/>
          <w:i/>
          <w:sz w:val="22"/>
          <w:szCs w:val="22"/>
        </w:rPr>
        <w:t>“Coordinatore attività Educazione Civica”</w:t>
      </w:r>
      <w:r>
        <w:rPr>
          <w:sz w:val="22"/>
          <w:szCs w:val="22"/>
        </w:rPr>
        <w:t xml:space="preserve"> propone un voto e il CdC approva.</w:t>
      </w:r>
    </w:p>
    <w:p w14:paraId="5D8B7002" w14:textId="77777777" w:rsidR="00EB3B8E" w:rsidRDefault="00EB3B8E">
      <w:pPr>
        <w:jc w:val="both"/>
        <w:rPr>
          <w:sz w:val="22"/>
          <w:szCs w:val="22"/>
        </w:rPr>
      </w:pPr>
    </w:p>
    <w:tbl>
      <w:tblPr>
        <w:tblStyle w:val="a5"/>
        <w:tblW w:w="93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6"/>
        <w:gridCol w:w="1950"/>
        <w:gridCol w:w="1740"/>
        <w:gridCol w:w="1875"/>
      </w:tblGrid>
      <w:tr w:rsidR="00EB3B8E" w14:paraId="60CD80D0" w14:textId="77777777">
        <w:trPr>
          <w:jc w:val="center"/>
        </w:trPr>
        <w:tc>
          <w:tcPr>
            <w:tcW w:w="3786" w:type="dxa"/>
          </w:tcPr>
          <w:p w14:paraId="4954D6B7" w14:textId="77777777" w:rsidR="00EB3B8E" w:rsidRDefault="0003397F">
            <w:pPr>
              <w:jc w:val="both"/>
              <w:rPr>
                <w:sz w:val="22"/>
                <w:szCs w:val="22"/>
              </w:rPr>
            </w:pPr>
            <w:r>
              <w:rPr>
                <w:sz w:val="22"/>
                <w:szCs w:val="22"/>
              </w:rPr>
              <w:t>ALUNNO</w:t>
            </w:r>
          </w:p>
        </w:tc>
        <w:tc>
          <w:tcPr>
            <w:tcW w:w="1950" w:type="dxa"/>
          </w:tcPr>
          <w:p w14:paraId="56BE0A17" w14:textId="77777777" w:rsidR="00EB3B8E" w:rsidRDefault="0003397F">
            <w:pPr>
              <w:jc w:val="both"/>
              <w:rPr>
                <w:sz w:val="22"/>
                <w:szCs w:val="22"/>
              </w:rPr>
            </w:pPr>
            <w:r>
              <w:rPr>
                <w:sz w:val="22"/>
                <w:szCs w:val="22"/>
              </w:rPr>
              <w:t>VALUTAZIONE</w:t>
            </w:r>
          </w:p>
        </w:tc>
        <w:tc>
          <w:tcPr>
            <w:tcW w:w="1740" w:type="dxa"/>
          </w:tcPr>
          <w:p w14:paraId="5395E580" w14:textId="77777777" w:rsidR="00EB3B8E" w:rsidRDefault="0003397F">
            <w:pPr>
              <w:jc w:val="both"/>
              <w:rPr>
                <w:sz w:val="22"/>
                <w:szCs w:val="22"/>
              </w:rPr>
            </w:pPr>
            <w:r>
              <w:rPr>
                <w:sz w:val="22"/>
                <w:szCs w:val="22"/>
              </w:rPr>
              <w:t>Voti favorevoli</w:t>
            </w:r>
          </w:p>
        </w:tc>
        <w:tc>
          <w:tcPr>
            <w:tcW w:w="1875" w:type="dxa"/>
          </w:tcPr>
          <w:p w14:paraId="389254D7" w14:textId="77777777" w:rsidR="00EB3B8E" w:rsidRDefault="0003397F">
            <w:pPr>
              <w:jc w:val="both"/>
              <w:rPr>
                <w:sz w:val="22"/>
                <w:szCs w:val="22"/>
              </w:rPr>
            </w:pPr>
            <w:r>
              <w:rPr>
                <w:sz w:val="22"/>
                <w:szCs w:val="22"/>
              </w:rPr>
              <w:t>Voti contrari</w:t>
            </w:r>
          </w:p>
        </w:tc>
      </w:tr>
      <w:tr w:rsidR="00EB3B8E" w14:paraId="11A3CA6E" w14:textId="77777777">
        <w:trPr>
          <w:jc w:val="center"/>
        </w:trPr>
        <w:tc>
          <w:tcPr>
            <w:tcW w:w="3786" w:type="dxa"/>
            <w:shd w:val="clear" w:color="auto" w:fill="C0C0C0"/>
          </w:tcPr>
          <w:p w14:paraId="46D39B0E" w14:textId="77777777" w:rsidR="00EB3B8E" w:rsidRDefault="00EB3B8E">
            <w:pPr>
              <w:jc w:val="both"/>
              <w:rPr>
                <w:sz w:val="22"/>
                <w:szCs w:val="22"/>
              </w:rPr>
            </w:pPr>
          </w:p>
        </w:tc>
        <w:tc>
          <w:tcPr>
            <w:tcW w:w="1950" w:type="dxa"/>
            <w:shd w:val="clear" w:color="auto" w:fill="C0C0C0"/>
          </w:tcPr>
          <w:p w14:paraId="3EF04CB7" w14:textId="77777777" w:rsidR="00EB3B8E" w:rsidRDefault="00EB3B8E">
            <w:pPr>
              <w:jc w:val="both"/>
              <w:rPr>
                <w:sz w:val="22"/>
                <w:szCs w:val="22"/>
              </w:rPr>
            </w:pPr>
          </w:p>
        </w:tc>
        <w:tc>
          <w:tcPr>
            <w:tcW w:w="1740" w:type="dxa"/>
            <w:shd w:val="clear" w:color="auto" w:fill="C0C0C0"/>
          </w:tcPr>
          <w:p w14:paraId="23BBE026" w14:textId="77777777" w:rsidR="00EB3B8E" w:rsidRDefault="00EB3B8E">
            <w:pPr>
              <w:jc w:val="both"/>
              <w:rPr>
                <w:sz w:val="22"/>
                <w:szCs w:val="22"/>
              </w:rPr>
            </w:pPr>
          </w:p>
        </w:tc>
        <w:tc>
          <w:tcPr>
            <w:tcW w:w="1875" w:type="dxa"/>
            <w:shd w:val="clear" w:color="auto" w:fill="C0C0C0"/>
          </w:tcPr>
          <w:p w14:paraId="7992D935" w14:textId="77777777" w:rsidR="00EB3B8E" w:rsidRDefault="00EB3B8E">
            <w:pPr>
              <w:jc w:val="both"/>
              <w:rPr>
                <w:sz w:val="22"/>
                <w:szCs w:val="22"/>
              </w:rPr>
            </w:pPr>
          </w:p>
        </w:tc>
      </w:tr>
      <w:tr w:rsidR="00EB3B8E" w14:paraId="0D6A755E" w14:textId="77777777">
        <w:trPr>
          <w:jc w:val="center"/>
        </w:trPr>
        <w:tc>
          <w:tcPr>
            <w:tcW w:w="3786" w:type="dxa"/>
          </w:tcPr>
          <w:p w14:paraId="5399A152" w14:textId="77777777" w:rsidR="00EB3B8E" w:rsidRDefault="0003397F">
            <w:pPr>
              <w:jc w:val="both"/>
              <w:rPr>
                <w:sz w:val="22"/>
                <w:szCs w:val="22"/>
              </w:rPr>
            </w:pPr>
            <w:r>
              <w:rPr>
                <w:sz w:val="22"/>
                <w:szCs w:val="22"/>
              </w:rPr>
              <w:t>     </w:t>
            </w:r>
          </w:p>
        </w:tc>
        <w:tc>
          <w:tcPr>
            <w:tcW w:w="1950" w:type="dxa"/>
          </w:tcPr>
          <w:p w14:paraId="47CEABF1" w14:textId="77777777" w:rsidR="00EB3B8E" w:rsidRDefault="00EB3B8E">
            <w:pPr>
              <w:jc w:val="both"/>
              <w:rPr>
                <w:sz w:val="22"/>
                <w:szCs w:val="22"/>
              </w:rPr>
            </w:pPr>
          </w:p>
        </w:tc>
        <w:tc>
          <w:tcPr>
            <w:tcW w:w="1740" w:type="dxa"/>
          </w:tcPr>
          <w:p w14:paraId="5EA71EA1" w14:textId="77777777" w:rsidR="00EB3B8E" w:rsidRDefault="0003397F">
            <w:pPr>
              <w:jc w:val="both"/>
              <w:rPr>
                <w:sz w:val="22"/>
                <w:szCs w:val="22"/>
              </w:rPr>
            </w:pPr>
            <w:r>
              <w:rPr>
                <w:sz w:val="22"/>
                <w:szCs w:val="22"/>
              </w:rPr>
              <w:t>  </w:t>
            </w:r>
          </w:p>
        </w:tc>
        <w:tc>
          <w:tcPr>
            <w:tcW w:w="1875" w:type="dxa"/>
          </w:tcPr>
          <w:p w14:paraId="4C4EFDC6" w14:textId="77777777" w:rsidR="00EB3B8E" w:rsidRDefault="0003397F">
            <w:pPr>
              <w:jc w:val="both"/>
              <w:rPr>
                <w:sz w:val="22"/>
                <w:szCs w:val="22"/>
              </w:rPr>
            </w:pPr>
            <w:r>
              <w:rPr>
                <w:sz w:val="22"/>
                <w:szCs w:val="22"/>
              </w:rPr>
              <w:t>  </w:t>
            </w:r>
          </w:p>
        </w:tc>
      </w:tr>
      <w:tr w:rsidR="00EB3B8E" w14:paraId="244A2D27" w14:textId="77777777">
        <w:trPr>
          <w:jc w:val="center"/>
        </w:trPr>
        <w:tc>
          <w:tcPr>
            <w:tcW w:w="3786" w:type="dxa"/>
          </w:tcPr>
          <w:p w14:paraId="482541DB" w14:textId="77777777" w:rsidR="00EB3B8E" w:rsidRDefault="0003397F">
            <w:pPr>
              <w:jc w:val="both"/>
              <w:rPr>
                <w:sz w:val="22"/>
                <w:szCs w:val="22"/>
              </w:rPr>
            </w:pPr>
            <w:r>
              <w:rPr>
                <w:sz w:val="22"/>
                <w:szCs w:val="22"/>
              </w:rPr>
              <w:t>     </w:t>
            </w:r>
          </w:p>
        </w:tc>
        <w:tc>
          <w:tcPr>
            <w:tcW w:w="1950" w:type="dxa"/>
          </w:tcPr>
          <w:p w14:paraId="585C5CED" w14:textId="77777777" w:rsidR="00EB3B8E" w:rsidRDefault="00EB3B8E">
            <w:pPr>
              <w:jc w:val="both"/>
              <w:rPr>
                <w:sz w:val="22"/>
                <w:szCs w:val="22"/>
              </w:rPr>
            </w:pPr>
          </w:p>
        </w:tc>
        <w:tc>
          <w:tcPr>
            <w:tcW w:w="1740" w:type="dxa"/>
          </w:tcPr>
          <w:p w14:paraId="6A65DF4A" w14:textId="77777777" w:rsidR="00EB3B8E" w:rsidRDefault="0003397F">
            <w:pPr>
              <w:jc w:val="both"/>
              <w:rPr>
                <w:sz w:val="22"/>
                <w:szCs w:val="22"/>
              </w:rPr>
            </w:pPr>
            <w:r>
              <w:rPr>
                <w:sz w:val="22"/>
                <w:szCs w:val="22"/>
              </w:rPr>
              <w:t>  </w:t>
            </w:r>
          </w:p>
        </w:tc>
        <w:tc>
          <w:tcPr>
            <w:tcW w:w="1875" w:type="dxa"/>
          </w:tcPr>
          <w:p w14:paraId="61340900" w14:textId="77777777" w:rsidR="00EB3B8E" w:rsidRDefault="0003397F">
            <w:pPr>
              <w:jc w:val="both"/>
              <w:rPr>
                <w:sz w:val="22"/>
                <w:szCs w:val="22"/>
              </w:rPr>
            </w:pPr>
            <w:r>
              <w:rPr>
                <w:sz w:val="22"/>
                <w:szCs w:val="22"/>
              </w:rPr>
              <w:t>  </w:t>
            </w:r>
          </w:p>
        </w:tc>
      </w:tr>
      <w:tr w:rsidR="00EB3B8E" w14:paraId="760E512D" w14:textId="77777777">
        <w:trPr>
          <w:jc w:val="center"/>
        </w:trPr>
        <w:tc>
          <w:tcPr>
            <w:tcW w:w="3786" w:type="dxa"/>
          </w:tcPr>
          <w:p w14:paraId="4CB2F713" w14:textId="77777777" w:rsidR="00EB3B8E" w:rsidRDefault="0003397F">
            <w:pPr>
              <w:jc w:val="both"/>
              <w:rPr>
                <w:sz w:val="22"/>
                <w:szCs w:val="22"/>
              </w:rPr>
            </w:pPr>
            <w:r>
              <w:rPr>
                <w:sz w:val="22"/>
                <w:szCs w:val="22"/>
              </w:rPr>
              <w:t>     </w:t>
            </w:r>
          </w:p>
        </w:tc>
        <w:tc>
          <w:tcPr>
            <w:tcW w:w="1950" w:type="dxa"/>
          </w:tcPr>
          <w:p w14:paraId="08BD7FCE" w14:textId="77777777" w:rsidR="00EB3B8E" w:rsidRDefault="00EB3B8E">
            <w:pPr>
              <w:jc w:val="both"/>
              <w:rPr>
                <w:sz w:val="22"/>
                <w:szCs w:val="22"/>
              </w:rPr>
            </w:pPr>
          </w:p>
        </w:tc>
        <w:tc>
          <w:tcPr>
            <w:tcW w:w="1740" w:type="dxa"/>
          </w:tcPr>
          <w:p w14:paraId="68DCA487" w14:textId="77777777" w:rsidR="00EB3B8E" w:rsidRDefault="0003397F">
            <w:pPr>
              <w:jc w:val="both"/>
              <w:rPr>
                <w:sz w:val="22"/>
                <w:szCs w:val="22"/>
              </w:rPr>
            </w:pPr>
            <w:r>
              <w:rPr>
                <w:sz w:val="22"/>
                <w:szCs w:val="22"/>
              </w:rPr>
              <w:t>  </w:t>
            </w:r>
          </w:p>
        </w:tc>
        <w:tc>
          <w:tcPr>
            <w:tcW w:w="1875" w:type="dxa"/>
          </w:tcPr>
          <w:p w14:paraId="73A0ACB3" w14:textId="77777777" w:rsidR="00EB3B8E" w:rsidRDefault="0003397F">
            <w:pPr>
              <w:jc w:val="both"/>
              <w:rPr>
                <w:sz w:val="22"/>
                <w:szCs w:val="22"/>
              </w:rPr>
            </w:pPr>
            <w:r>
              <w:rPr>
                <w:sz w:val="22"/>
                <w:szCs w:val="22"/>
              </w:rPr>
              <w:t>  </w:t>
            </w:r>
          </w:p>
        </w:tc>
      </w:tr>
      <w:tr w:rsidR="00EB3B8E" w14:paraId="643495C3" w14:textId="77777777">
        <w:trPr>
          <w:jc w:val="center"/>
        </w:trPr>
        <w:tc>
          <w:tcPr>
            <w:tcW w:w="3786" w:type="dxa"/>
          </w:tcPr>
          <w:p w14:paraId="1E4D18D2" w14:textId="77777777" w:rsidR="00EB3B8E" w:rsidRDefault="0003397F">
            <w:pPr>
              <w:jc w:val="both"/>
              <w:rPr>
                <w:sz w:val="22"/>
                <w:szCs w:val="22"/>
              </w:rPr>
            </w:pPr>
            <w:r>
              <w:rPr>
                <w:sz w:val="22"/>
                <w:szCs w:val="22"/>
              </w:rPr>
              <w:t>     </w:t>
            </w:r>
          </w:p>
        </w:tc>
        <w:tc>
          <w:tcPr>
            <w:tcW w:w="1950" w:type="dxa"/>
          </w:tcPr>
          <w:p w14:paraId="0EBDF24E" w14:textId="77777777" w:rsidR="00EB3B8E" w:rsidRDefault="00EB3B8E">
            <w:pPr>
              <w:jc w:val="both"/>
              <w:rPr>
                <w:sz w:val="22"/>
                <w:szCs w:val="22"/>
              </w:rPr>
            </w:pPr>
          </w:p>
        </w:tc>
        <w:tc>
          <w:tcPr>
            <w:tcW w:w="1740" w:type="dxa"/>
          </w:tcPr>
          <w:p w14:paraId="28054ECA" w14:textId="77777777" w:rsidR="00EB3B8E" w:rsidRDefault="0003397F">
            <w:pPr>
              <w:jc w:val="both"/>
              <w:rPr>
                <w:sz w:val="22"/>
                <w:szCs w:val="22"/>
              </w:rPr>
            </w:pPr>
            <w:r>
              <w:rPr>
                <w:sz w:val="22"/>
                <w:szCs w:val="22"/>
              </w:rPr>
              <w:t>  </w:t>
            </w:r>
          </w:p>
        </w:tc>
        <w:tc>
          <w:tcPr>
            <w:tcW w:w="1875" w:type="dxa"/>
          </w:tcPr>
          <w:p w14:paraId="6EAC548D" w14:textId="77777777" w:rsidR="00EB3B8E" w:rsidRDefault="0003397F">
            <w:pPr>
              <w:jc w:val="both"/>
              <w:rPr>
                <w:sz w:val="22"/>
                <w:szCs w:val="22"/>
              </w:rPr>
            </w:pPr>
            <w:r>
              <w:rPr>
                <w:sz w:val="22"/>
                <w:szCs w:val="22"/>
              </w:rPr>
              <w:t>  </w:t>
            </w:r>
          </w:p>
        </w:tc>
      </w:tr>
      <w:tr w:rsidR="00EB3B8E" w14:paraId="5A703635" w14:textId="77777777">
        <w:trPr>
          <w:jc w:val="center"/>
        </w:trPr>
        <w:tc>
          <w:tcPr>
            <w:tcW w:w="3786" w:type="dxa"/>
          </w:tcPr>
          <w:p w14:paraId="50625373" w14:textId="77777777" w:rsidR="00EB3B8E" w:rsidRDefault="0003397F">
            <w:pPr>
              <w:jc w:val="both"/>
              <w:rPr>
                <w:sz w:val="22"/>
                <w:szCs w:val="22"/>
              </w:rPr>
            </w:pPr>
            <w:r>
              <w:rPr>
                <w:sz w:val="22"/>
                <w:szCs w:val="22"/>
              </w:rPr>
              <w:t>     </w:t>
            </w:r>
          </w:p>
        </w:tc>
        <w:tc>
          <w:tcPr>
            <w:tcW w:w="1950" w:type="dxa"/>
          </w:tcPr>
          <w:p w14:paraId="6728350C" w14:textId="77777777" w:rsidR="00EB3B8E" w:rsidRDefault="00EB3B8E">
            <w:pPr>
              <w:jc w:val="both"/>
              <w:rPr>
                <w:sz w:val="22"/>
                <w:szCs w:val="22"/>
              </w:rPr>
            </w:pPr>
          </w:p>
        </w:tc>
        <w:tc>
          <w:tcPr>
            <w:tcW w:w="1740" w:type="dxa"/>
          </w:tcPr>
          <w:p w14:paraId="0C87F823" w14:textId="77777777" w:rsidR="00EB3B8E" w:rsidRDefault="0003397F">
            <w:pPr>
              <w:jc w:val="both"/>
              <w:rPr>
                <w:sz w:val="22"/>
                <w:szCs w:val="22"/>
              </w:rPr>
            </w:pPr>
            <w:r>
              <w:rPr>
                <w:sz w:val="22"/>
                <w:szCs w:val="22"/>
              </w:rPr>
              <w:t>  </w:t>
            </w:r>
          </w:p>
        </w:tc>
        <w:tc>
          <w:tcPr>
            <w:tcW w:w="1875" w:type="dxa"/>
          </w:tcPr>
          <w:p w14:paraId="574703F8" w14:textId="77777777" w:rsidR="00EB3B8E" w:rsidRDefault="0003397F">
            <w:pPr>
              <w:jc w:val="both"/>
              <w:rPr>
                <w:sz w:val="22"/>
                <w:szCs w:val="22"/>
              </w:rPr>
            </w:pPr>
            <w:r>
              <w:rPr>
                <w:sz w:val="22"/>
                <w:szCs w:val="22"/>
              </w:rPr>
              <w:t>  </w:t>
            </w:r>
          </w:p>
        </w:tc>
      </w:tr>
      <w:tr w:rsidR="00EB3B8E" w14:paraId="59C58A36" w14:textId="77777777">
        <w:trPr>
          <w:jc w:val="center"/>
        </w:trPr>
        <w:tc>
          <w:tcPr>
            <w:tcW w:w="3786" w:type="dxa"/>
          </w:tcPr>
          <w:p w14:paraId="1DDC656D" w14:textId="77777777" w:rsidR="00EB3B8E" w:rsidRDefault="0003397F">
            <w:pPr>
              <w:jc w:val="both"/>
              <w:rPr>
                <w:sz w:val="22"/>
                <w:szCs w:val="22"/>
              </w:rPr>
            </w:pPr>
            <w:r>
              <w:rPr>
                <w:sz w:val="22"/>
                <w:szCs w:val="22"/>
              </w:rPr>
              <w:t>     </w:t>
            </w:r>
          </w:p>
        </w:tc>
        <w:tc>
          <w:tcPr>
            <w:tcW w:w="1950" w:type="dxa"/>
          </w:tcPr>
          <w:p w14:paraId="2B2BB5BB" w14:textId="77777777" w:rsidR="00EB3B8E" w:rsidRDefault="00EB3B8E">
            <w:pPr>
              <w:jc w:val="both"/>
              <w:rPr>
                <w:sz w:val="22"/>
                <w:szCs w:val="22"/>
              </w:rPr>
            </w:pPr>
          </w:p>
        </w:tc>
        <w:tc>
          <w:tcPr>
            <w:tcW w:w="1740" w:type="dxa"/>
          </w:tcPr>
          <w:p w14:paraId="46E78413" w14:textId="77777777" w:rsidR="00EB3B8E" w:rsidRDefault="0003397F">
            <w:pPr>
              <w:jc w:val="both"/>
              <w:rPr>
                <w:sz w:val="22"/>
                <w:szCs w:val="22"/>
              </w:rPr>
            </w:pPr>
            <w:r>
              <w:rPr>
                <w:sz w:val="22"/>
                <w:szCs w:val="22"/>
              </w:rPr>
              <w:t>  </w:t>
            </w:r>
          </w:p>
        </w:tc>
        <w:tc>
          <w:tcPr>
            <w:tcW w:w="1875" w:type="dxa"/>
          </w:tcPr>
          <w:p w14:paraId="3AC2AF22" w14:textId="77777777" w:rsidR="00EB3B8E" w:rsidRDefault="0003397F">
            <w:pPr>
              <w:jc w:val="both"/>
              <w:rPr>
                <w:sz w:val="22"/>
                <w:szCs w:val="22"/>
              </w:rPr>
            </w:pPr>
            <w:r>
              <w:rPr>
                <w:sz w:val="22"/>
                <w:szCs w:val="22"/>
              </w:rPr>
              <w:t>  </w:t>
            </w:r>
          </w:p>
        </w:tc>
      </w:tr>
      <w:tr w:rsidR="00EB3B8E" w14:paraId="7219C219" w14:textId="77777777">
        <w:trPr>
          <w:jc w:val="center"/>
        </w:trPr>
        <w:tc>
          <w:tcPr>
            <w:tcW w:w="3786" w:type="dxa"/>
          </w:tcPr>
          <w:p w14:paraId="0A5411D0" w14:textId="77777777" w:rsidR="00EB3B8E" w:rsidRDefault="0003397F">
            <w:pPr>
              <w:jc w:val="both"/>
              <w:rPr>
                <w:sz w:val="22"/>
                <w:szCs w:val="22"/>
              </w:rPr>
            </w:pPr>
            <w:r>
              <w:rPr>
                <w:sz w:val="22"/>
                <w:szCs w:val="22"/>
              </w:rPr>
              <w:t>     </w:t>
            </w:r>
          </w:p>
        </w:tc>
        <w:tc>
          <w:tcPr>
            <w:tcW w:w="1950" w:type="dxa"/>
          </w:tcPr>
          <w:p w14:paraId="563C0405" w14:textId="77777777" w:rsidR="00EB3B8E" w:rsidRDefault="00EB3B8E">
            <w:pPr>
              <w:jc w:val="both"/>
              <w:rPr>
                <w:sz w:val="22"/>
                <w:szCs w:val="22"/>
              </w:rPr>
            </w:pPr>
          </w:p>
        </w:tc>
        <w:tc>
          <w:tcPr>
            <w:tcW w:w="1740" w:type="dxa"/>
          </w:tcPr>
          <w:p w14:paraId="57731B24" w14:textId="77777777" w:rsidR="00EB3B8E" w:rsidRDefault="0003397F">
            <w:pPr>
              <w:jc w:val="both"/>
              <w:rPr>
                <w:sz w:val="22"/>
                <w:szCs w:val="22"/>
              </w:rPr>
            </w:pPr>
            <w:r>
              <w:rPr>
                <w:sz w:val="22"/>
                <w:szCs w:val="22"/>
              </w:rPr>
              <w:t>  </w:t>
            </w:r>
          </w:p>
        </w:tc>
        <w:tc>
          <w:tcPr>
            <w:tcW w:w="1875" w:type="dxa"/>
          </w:tcPr>
          <w:p w14:paraId="75E5206C" w14:textId="77777777" w:rsidR="00EB3B8E" w:rsidRDefault="0003397F">
            <w:pPr>
              <w:jc w:val="both"/>
              <w:rPr>
                <w:sz w:val="22"/>
                <w:szCs w:val="22"/>
              </w:rPr>
            </w:pPr>
            <w:r>
              <w:rPr>
                <w:sz w:val="22"/>
                <w:szCs w:val="22"/>
              </w:rPr>
              <w:t>  </w:t>
            </w:r>
          </w:p>
        </w:tc>
      </w:tr>
      <w:tr w:rsidR="00EB3B8E" w14:paraId="1489E1EC" w14:textId="77777777">
        <w:trPr>
          <w:jc w:val="center"/>
        </w:trPr>
        <w:tc>
          <w:tcPr>
            <w:tcW w:w="3786" w:type="dxa"/>
          </w:tcPr>
          <w:p w14:paraId="61382474" w14:textId="77777777" w:rsidR="00EB3B8E" w:rsidRDefault="0003397F">
            <w:pPr>
              <w:jc w:val="both"/>
              <w:rPr>
                <w:sz w:val="22"/>
                <w:szCs w:val="22"/>
              </w:rPr>
            </w:pPr>
            <w:r>
              <w:rPr>
                <w:sz w:val="22"/>
                <w:szCs w:val="22"/>
              </w:rPr>
              <w:t>     </w:t>
            </w:r>
          </w:p>
        </w:tc>
        <w:tc>
          <w:tcPr>
            <w:tcW w:w="1950" w:type="dxa"/>
          </w:tcPr>
          <w:p w14:paraId="41DB5B38" w14:textId="77777777" w:rsidR="00EB3B8E" w:rsidRDefault="00EB3B8E">
            <w:pPr>
              <w:jc w:val="both"/>
              <w:rPr>
                <w:sz w:val="22"/>
                <w:szCs w:val="22"/>
              </w:rPr>
            </w:pPr>
          </w:p>
        </w:tc>
        <w:tc>
          <w:tcPr>
            <w:tcW w:w="1740" w:type="dxa"/>
          </w:tcPr>
          <w:p w14:paraId="17474E76" w14:textId="77777777" w:rsidR="00EB3B8E" w:rsidRDefault="0003397F">
            <w:pPr>
              <w:jc w:val="both"/>
              <w:rPr>
                <w:sz w:val="22"/>
                <w:szCs w:val="22"/>
              </w:rPr>
            </w:pPr>
            <w:r>
              <w:rPr>
                <w:sz w:val="22"/>
                <w:szCs w:val="22"/>
              </w:rPr>
              <w:t>  </w:t>
            </w:r>
          </w:p>
        </w:tc>
        <w:tc>
          <w:tcPr>
            <w:tcW w:w="1875" w:type="dxa"/>
          </w:tcPr>
          <w:p w14:paraId="2599B38D" w14:textId="77777777" w:rsidR="00EB3B8E" w:rsidRDefault="0003397F">
            <w:pPr>
              <w:jc w:val="both"/>
              <w:rPr>
                <w:sz w:val="22"/>
                <w:szCs w:val="22"/>
              </w:rPr>
            </w:pPr>
            <w:r>
              <w:rPr>
                <w:sz w:val="22"/>
                <w:szCs w:val="22"/>
              </w:rPr>
              <w:t>  </w:t>
            </w:r>
          </w:p>
        </w:tc>
      </w:tr>
      <w:tr w:rsidR="00EB3B8E" w14:paraId="5E257F1A" w14:textId="77777777">
        <w:trPr>
          <w:jc w:val="center"/>
        </w:trPr>
        <w:tc>
          <w:tcPr>
            <w:tcW w:w="3786" w:type="dxa"/>
          </w:tcPr>
          <w:p w14:paraId="08ACC8F8" w14:textId="77777777" w:rsidR="00EB3B8E" w:rsidRDefault="0003397F">
            <w:pPr>
              <w:jc w:val="both"/>
              <w:rPr>
                <w:sz w:val="22"/>
                <w:szCs w:val="22"/>
              </w:rPr>
            </w:pPr>
            <w:r>
              <w:rPr>
                <w:sz w:val="22"/>
                <w:szCs w:val="22"/>
              </w:rPr>
              <w:t>     </w:t>
            </w:r>
          </w:p>
        </w:tc>
        <w:tc>
          <w:tcPr>
            <w:tcW w:w="1950" w:type="dxa"/>
          </w:tcPr>
          <w:p w14:paraId="67A68857" w14:textId="77777777" w:rsidR="00EB3B8E" w:rsidRDefault="00EB3B8E">
            <w:pPr>
              <w:jc w:val="both"/>
              <w:rPr>
                <w:sz w:val="22"/>
                <w:szCs w:val="22"/>
              </w:rPr>
            </w:pPr>
          </w:p>
        </w:tc>
        <w:tc>
          <w:tcPr>
            <w:tcW w:w="1740" w:type="dxa"/>
          </w:tcPr>
          <w:p w14:paraId="7AC95EEC" w14:textId="77777777" w:rsidR="00EB3B8E" w:rsidRDefault="0003397F">
            <w:pPr>
              <w:jc w:val="both"/>
              <w:rPr>
                <w:sz w:val="22"/>
                <w:szCs w:val="22"/>
              </w:rPr>
            </w:pPr>
            <w:r>
              <w:rPr>
                <w:sz w:val="22"/>
                <w:szCs w:val="22"/>
              </w:rPr>
              <w:t>  </w:t>
            </w:r>
          </w:p>
        </w:tc>
        <w:tc>
          <w:tcPr>
            <w:tcW w:w="1875" w:type="dxa"/>
          </w:tcPr>
          <w:p w14:paraId="1A4B8477" w14:textId="77777777" w:rsidR="00EB3B8E" w:rsidRDefault="0003397F">
            <w:pPr>
              <w:jc w:val="both"/>
              <w:rPr>
                <w:sz w:val="22"/>
                <w:szCs w:val="22"/>
              </w:rPr>
            </w:pPr>
            <w:r>
              <w:rPr>
                <w:sz w:val="22"/>
                <w:szCs w:val="22"/>
              </w:rPr>
              <w:t>  </w:t>
            </w:r>
          </w:p>
        </w:tc>
      </w:tr>
      <w:tr w:rsidR="00EB3B8E" w14:paraId="5273B194" w14:textId="77777777">
        <w:trPr>
          <w:jc w:val="center"/>
        </w:trPr>
        <w:tc>
          <w:tcPr>
            <w:tcW w:w="3786" w:type="dxa"/>
          </w:tcPr>
          <w:p w14:paraId="5F89F949" w14:textId="77777777" w:rsidR="00EB3B8E" w:rsidRDefault="0003397F">
            <w:pPr>
              <w:jc w:val="both"/>
              <w:rPr>
                <w:sz w:val="22"/>
                <w:szCs w:val="22"/>
              </w:rPr>
            </w:pPr>
            <w:r>
              <w:rPr>
                <w:sz w:val="22"/>
                <w:szCs w:val="22"/>
              </w:rPr>
              <w:t>     </w:t>
            </w:r>
          </w:p>
        </w:tc>
        <w:tc>
          <w:tcPr>
            <w:tcW w:w="1950" w:type="dxa"/>
          </w:tcPr>
          <w:p w14:paraId="4B2D547D" w14:textId="77777777" w:rsidR="00EB3B8E" w:rsidRDefault="00EB3B8E">
            <w:pPr>
              <w:jc w:val="both"/>
              <w:rPr>
                <w:sz w:val="22"/>
                <w:szCs w:val="22"/>
              </w:rPr>
            </w:pPr>
          </w:p>
        </w:tc>
        <w:tc>
          <w:tcPr>
            <w:tcW w:w="1740" w:type="dxa"/>
          </w:tcPr>
          <w:p w14:paraId="250F19A0" w14:textId="77777777" w:rsidR="00EB3B8E" w:rsidRDefault="0003397F">
            <w:pPr>
              <w:jc w:val="both"/>
              <w:rPr>
                <w:sz w:val="22"/>
                <w:szCs w:val="22"/>
              </w:rPr>
            </w:pPr>
            <w:r>
              <w:rPr>
                <w:sz w:val="22"/>
                <w:szCs w:val="22"/>
              </w:rPr>
              <w:t>  </w:t>
            </w:r>
          </w:p>
        </w:tc>
        <w:tc>
          <w:tcPr>
            <w:tcW w:w="1875" w:type="dxa"/>
          </w:tcPr>
          <w:p w14:paraId="4F56DD46" w14:textId="77777777" w:rsidR="00EB3B8E" w:rsidRDefault="0003397F">
            <w:pPr>
              <w:jc w:val="both"/>
              <w:rPr>
                <w:sz w:val="22"/>
                <w:szCs w:val="22"/>
              </w:rPr>
            </w:pPr>
            <w:r>
              <w:rPr>
                <w:sz w:val="22"/>
                <w:szCs w:val="22"/>
              </w:rPr>
              <w:t>  </w:t>
            </w:r>
          </w:p>
        </w:tc>
      </w:tr>
      <w:tr w:rsidR="00EB3B8E" w14:paraId="64466045" w14:textId="77777777">
        <w:trPr>
          <w:jc w:val="center"/>
        </w:trPr>
        <w:tc>
          <w:tcPr>
            <w:tcW w:w="3786" w:type="dxa"/>
          </w:tcPr>
          <w:p w14:paraId="3B704ADD" w14:textId="77777777" w:rsidR="00EB3B8E" w:rsidRDefault="0003397F">
            <w:pPr>
              <w:jc w:val="both"/>
              <w:rPr>
                <w:sz w:val="22"/>
                <w:szCs w:val="22"/>
              </w:rPr>
            </w:pPr>
            <w:r>
              <w:rPr>
                <w:sz w:val="22"/>
                <w:szCs w:val="22"/>
              </w:rPr>
              <w:t>     </w:t>
            </w:r>
          </w:p>
        </w:tc>
        <w:tc>
          <w:tcPr>
            <w:tcW w:w="1950" w:type="dxa"/>
          </w:tcPr>
          <w:p w14:paraId="5DF4E0CB" w14:textId="77777777" w:rsidR="00EB3B8E" w:rsidRDefault="00EB3B8E">
            <w:pPr>
              <w:jc w:val="both"/>
              <w:rPr>
                <w:sz w:val="22"/>
                <w:szCs w:val="22"/>
              </w:rPr>
            </w:pPr>
          </w:p>
        </w:tc>
        <w:tc>
          <w:tcPr>
            <w:tcW w:w="1740" w:type="dxa"/>
          </w:tcPr>
          <w:p w14:paraId="1660A3CA" w14:textId="77777777" w:rsidR="00EB3B8E" w:rsidRDefault="0003397F">
            <w:pPr>
              <w:jc w:val="both"/>
              <w:rPr>
                <w:sz w:val="22"/>
                <w:szCs w:val="22"/>
              </w:rPr>
            </w:pPr>
            <w:r>
              <w:rPr>
                <w:sz w:val="22"/>
                <w:szCs w:val="22"/>
              </w:rPr>
              <w:t>  </w:t>
            </w:r>
          </w:p>
        </w:tc>
        <w:tc>
          <w:tcPr>
            <w:tcW w:w="1875" w:type="dxa"/>
          </w:tcPr>
          <w:p w14:paraId="14784045" w14:textId="77777777" w:rsidR="00EB3B8E" w:rsidRDefault="0003397F">
            <w:pPr>
              <w:jc w:val="both"/>
              <w:rPr>
                <w:sz w:val="22"/>
                <w:szCs w:val="22"/>
              </w:rPr>
            </w:pPr>
            <w:r>
              <w:rPr>
                <w:sz w:val="22"/>
                <w:szCs w:val="22"/>
              </w:rPr>
              <w:t>  </w:t>
            </w:r>
          </w:p>
        </w:tc>
      </w:tr>
    </w:tbl>
    <w:p w14:paraId="7AE822A9" w14:textId="77777777" w:rsidR="00EB3B8E" w:rsidRDefault="00EB3B8E">
      <w:pPr>
        <w:jc w:val="both"/>
        <w:rPr>
          <w:sz w:val="22"/>
          <w:szCs w:val="22"/>
        </w:rPr>
      </w:pPr>
    </w:p>
    <w:p w14:paraId="3686A74E" w14:textId="77777777" w:rsidR="00EB3B8E" w:rsidRDefault="0003397F">
      <w:pPr>
        <w:jc w:val="both"/>
        <w:rPr>
          <w:b/>
          <w:i/>
          <w:sz w:val="22"/>
          <w:szCs w:val="22"/>
        </w:rPr>
      </w:pPr>
      <w:r>
        <w:rPr>
          <w:b/>
          <w:i/>
          <w:sz w:val="22"/>
          <w:szCs w:val="22"/>
        </w:rPr>
        <w:t xml:space="preserve">8.Monitoraggio dei Moduli di Orientamento Formativo </w:t>
      </w:r>
      <w:proofErr w:type="gramStart"/>
      <w:r>
        <w:rPr>
          <w:b/>
          <w:i/>
          <w:sz w:val="22"/>
          <w:szCs w:val="22"/>
        </w:rPr>
        <w:t>( a</w:t>
      </w:r>
      <w:proofErr w:type="gramEnd"/>
      <w:r>
        <w:rPr>
          <w:b/>
          <w:i/>
          <w:sz w:val="22"/>
          <w:szCs w:val="22"/>
        </w:rPr>
        <w:t xml:space="preserve"> cura del referente orientamento della classe);</w:t>
      </w:r>
    </w:p>
    <w:p w14:paraId="66CD2331" w14:textId="77777777" w:rsidR="00EB3B8E" w:rsidRDefault="0003397F">
      <w:pPr>
        <w:jc w:val="both"/>
        <w:rPr>
          <w:sz w:val="22"/>
          <w:szCs w:val="22"/>
        </w:rPr>
      </w:pPr>
      <w:bookmarkStart w:id="15" w:name="bookmark=kix.grwv5i3b5h3b" w:colFirst="0" w:colLast="0"/>
      <w:bookmarkEnd w:id="15"/>
      <w:r>
        <w:rPr>
          <w:sz w:val="22"/>
          <w:szCs w:val="22"/>
        </w:rPr>
        <w:t>Interventi e dichiarazioni:</w:t>
      </w:r>
    </w:p>
    <w:p w14:paraId="66CBF00E" w14:textId="77777777" w:rsidR="00EB3B8E" w:rsidRDefault="00EB3B8E">
      <w:pPr>
        <w:jc w:val="both"/>
        <w:rPr>
          <w:sz w:val="22"/>
          <w:szCs w:val="22"/>
        </w:rPr>
      </w:pPr>
    </w:p>
    <w:p w14:paraId="38C54073" w14:textId="77777777" w:rsidR="00EB3B8E" w:rsidRDefault="0003397F">
      <w:pPr>
        <w:jc w:val="both"/>
        <w:rPr>
          <w:b/>
          <w:i/>
          <w:sz w:val="22"/>
          <w:szCs w:val="22"/>
        </w:rPr>
      </w:pPr>
      <w:r>
        <w:rPr>
          <w:b/>
          <w:i/>
          <w:sz w:val="22"/>
          <w:szCs w:val="22"/>
        </w:rPr>
        <w:t>9.  Eventuale approvazione progetto Attività Alternative all’Insegnamento Religione Cattolica (in caso che sia stato nominato un docente per tali attività)</w:t>
      </w:r>
    </w:p>
    <w:p w14:paraId="02463CD2" w14:textId="77777777" w:rsidR="00EB3B8E" w:rsidRDefault="0003397F">
      <w:pPr>
        <w:jc w:val="both"/>
        <w:rPr>
          <w:sz w:val="22"/>
          <w:szCs w:val="22"/>
        </w:rPr>
      </w:pPr>
      <w:r>
        <w:rPr>
          <w:sz w:val="22"/>
          <w:szCs w:val="22"/>
        </w:rPr>
        <w:t>Il Docente prof.          espone al Consiglio di classe il Progetto elaborato per le Attività altern</w:t>
      </w:r>
      <w:r>
        <w:rPr>
          <w:sz w:val="22"/>
          <w:szCs w:val="22"/>
        </w:rPr>
        <w:t>ative all’insegnamento della Religione Cattolica per gli studenti e le studentesse che abbiano fatto questa scelta in sede di iscrizione.</w:t>
      </w:r>
    </w:p>
    <w:p w14:paraId="5B97EAE0" w14:textId="77777777" w:rsidR="00EB3B8E" w:rsidRDefault="00EB3B8E">
      <w:pPr>
        <w:jc w:val="both"/>
        <w:rPr>
          <w:sz w:val="22"/>
          <w:szCs w:val="22"/>
        </w:rPr>
      </w:pPr>
    </w:p>
    <w:p w14:paraId="6E1A821E" w14:textId="77777777" w:rsidR="00EB3B8E" w:rsidRDefault="0003397F">
      <w:pPr>
        <w:jc w:val="both"/>
        <w:rPr>
          <w:sz w:val="22"/>
          <w:szCs w:val="22"/>
        </w:rPr>
      </w:pPr>
      <w:r>
        <w:rPr>
          <w:sz w:val="22"/>
          <w:szCs w:val="22"/>
        </w:rPr>
        <w:t>Il Consiglio di Classe approva</w:t>
      </w:r>
    </w:p>
    <w:p w14:paraId="09FEBB94" w14:textId="77777777" w:rsidR="00EB3B8E" w:rsidRDefault="0003397F">
      <w:pPr>
        <w:jc w:val="both"/>
        <w:rPr>
          <w:sz w:val="22"/>
          <w:szCs w:val="22"/>
        </w:rPr>
      </w:pPr>
      <w:r>
        <w:rPr>
          <w:sz w:val="22"/>
          <w:szCs w:val="22"/>
        </w:rPr>
        <w:lastRenderedPageBreak/>
        <w:t xml:space="preserve">             all’unanimità dei voti espressi</w:t>
      </w:r>
      <w:r>
        <w:rPr>
          <w:sz w:val="22"/>
          <w:szCs w:val="22"/>
        </w:rPr>
        <w:br/>
        <w:t xml:space="preserve">              a maggioranza: </w:t>
      </w:r>
      <w:r>
        <w:rPr>
          <w:sz w:val="22"/>
          <w:szCs w:val="22"/>
        </w:rPr>
        <w:tab/>
      </w:r>
    </w:p>
    <w:p w14:paraId="0C6EC7DA" w14:textId="77777777" w:rsidR="00EB3B8E" w:rsidRDefault="0003397F">
      <w:pPr>
        <w:jc w:val="both"/>
        <w:rPr>
          <w:sz w:val="22"/>
          <w:szCs w:val="22"/>
        </w:rPr>
      </w:pPr>
      <w:r>
        <w:rPr>
          <w:sz w:val="22"/>
          <w:szCs w:val="22"/>
        </w:rPr>
        <w:tab/>
      </w:r>
      <w:r>
        <w:rPr>
          <w:sz w:val="22"/>
          <w:szCs w:val="22"/>
        </w:rPr>
        <w:tab/>
      </w:r>
      <w:r>
        <w:rPr>
          <w:sz w:val="22"/>
          <w:szCs w:val="22"/>
        </w:rPr>
        <w:tab/>
      </w:r>
      <w:r>
        <w:rPr>
          <w:sz w:val="22"/>
          <w:szCs w:val="22"/>
        </w:rPr>
        <w:tab/>
        <w:t>voti f</w:t>
      </w:r>
      <w:r>
        <w:rPr>
          <w:sz w:val="22"/>
          <w:szCs w:val="22"/>
        </w:rPr>
        <w:t>avorevoli</w:t>
      </w:r>
      <w:r>
        <w:rPr>
          <w:sz w:val="22"/>
          <w:szCs w:val="22"/>
        </w:rPr>
        <w:tab/>
        <w:t>n.   </w:t>
      </w:r>
    </w:p>
    <w:p w14:paraId="10F5BAAF" w14:textId="77777777" w:rsidR="00EB3B8E" w:rsidRDefault="0003397F">
      <w:pPr>
        <w:jc w:val="both"/>
        <w:rPr>
          <w:sz w:val="22"/>
          <w:szCs w:val="22"/>
        </w:rPr>
      </w:pPr>
      <w:r>
        <w:rPr>
          <w:sz w:val="22"/>
          <w:szCs w:val="22"/>
        </w:rPr>
        <w:tab/>
      </w:r>
      <w:r>
        <w:rPr>
          <w:sz w:val="22"/>
          <w:szCs w:val="22"/>
        </w:rPr>
        <w:tab/>
      </w:r>
      <w:r>
        <w:rPr>
          <w:sz w:val="22"/>
          <w:szCs w:val="22"/>
        </w:rPr>
        <w:tab/>
      </w:r>
      <w:r>
        <w:rPr>
          <w:sz w:val="22"/>
          <w:szCs w:val="22"/>
        </w:rPr>
        <w:tab/>
        <w:t>voti contrari n.   </w:t>
      </w:r>
    </w:p>
    <w:p w14:paraId="3E077FCD" w14:textId="77777777" w:rsidR="00EB3B8E" w:rsidRDefault="0003397F">
      <w:pPr>
        <w:jc w:val="both"/>
        <w:rPr>
          <w:sz w:val="22"/>
          <w:szCs w:val="22"/>
        </w:rPr>
      </w:pPr>
      <w:r>
        <w:rPr>
          <w:sz w:val="22"/>
          <w:szCs w:val="22"/>
        </w:rPr>
        <w:tab/>
      </w:r>
      <w:r>
        <w:rPr>
          <w:sz w:val="22"/>
          <w:szCs w:val="22"/>
        </w:rPr>
        <w:tab/>
      </w:r>
      <w:r>
        <w:rPr>
          <w:sz w:val="22"/>
          <w:szCs w:val="22"/>
        </w:rPr>
        <w:tab/>
      </w:r>
      <w:r>
        <w:rPr>
          <w:sz w:val="22"/>
          <w:szCs w:val="22"/>
        </w:rPr>
        <w:tab/>
        <w:t>astenuti n.  </w:t>
      </w:r>
    </w:p>
    <w:p w14:paraId="40BEA61A" w14:textId="77777777" w:rsidR="00EB3B8E" w:rsidRDefault="00EB3B8E">
      <w:pPr>
        <w:pBdr>
          <w:top w:val="nil"/>
          <w:left w:val="nil"/>
          <w:bottom w:val="nil"/>
          <w:right w:val="nil"/>
          <w:between w:val="nil"/>
        </w:pBdr>
        <w:jc w:val="both"/>
        <w:rPr>
          <w:sz w:val="22"/>
          <w:szCs w:val="22"/>
        </w:rPr>
      </w:pPr>
    </w:p>
    <w:p w14:paraId="6CF709FC" w14:textId="77777777" w:rsidR="00EB3B8E" w:rsidRDefault="0003397F">
      <w:pPr>
        <w:pBdr>
          <w:top w:val="nil"/>
          <w:left w:val="nil"/>
          <w:bottom w:val="nil"/>
          <w:right w:val="nil"/>
          <w:between w:val="nil"/>
        </w:pBdr>
        <w:jc w:val="both"/>
        <w:rPr>
          <w:b/>
          <w:i/>
          <w:color w:val="000000"/>
          <w:sz w:val="22"/>
          <w:szCs w:val="22"/>
        </w:rPr>
      </w:pPr>
      <w:r>
        <w:rPr>
          <w:b/>
          <w:i/>
          <w:sz w:val="22"/>
          <w:szCs w:val="22"/>
        </w:rPr>
        <w:t xml:space="preserve">10. </w:t>
      </w:r>
      <w:r>
        <w:rPr>
          <w:b/>
          <w:i/>
          <w:color w:val="000000"/>
          <w:sz w:val="22"/>
          <w:szCs w:val="22"/>
        </w:rPr>
        <w:t xml:space="preserve">Scrutinio 1° quadrimestre </w:t>
      </w:r>
      <w:proofErr w:type="spellStart"/>
      <w:r>
        <w:rPr>
          <w:b/>
          <w:i/>
          <w:color w:val="000000"/>
          <w:sz w:val="22"/>
          <w:szCs w:val="22"/>
        </w:rPr>
        <w:t>a.s.</w:t>
      </w:r>
      <w:proofErr w:type="spellEnd"/>
      <w:r>
        <w:rPr>
          <w:b/>
          <w:i/>
          <w:color w:val="000000"/>
          <w:sz w:val="22"/>
          <w:szCs w:val="22"/>
        </w:rPr>
        <w:t xml:space="preserve"> 20</w:t>
      </w:r>
      <w:r>
        <w:rPr>
          <w:b/>
          <w:i/>
          <w:sz w:val="22"/>
          <w:szCs w:val="22"/>
        </w:rPr>
        <w:t>24</w:t>
      </w:r>
      <w:r>
        <w:rPr>
          <w:b/>
          <w:i/>
          <w:color w:val="000000"/>
          <w:sz w:val="22"/>
          <w:szCs w:val="22"/>
        </w:rPr>
        <w:t>/202</w:t>
      </w:r>
      <w:r>
        <w:rPr>
          <w:b/>
          <w:i/>
          <w:sz w:val="22"/>
          <w:szCs w:val="22"/>
        </w:rPr>
        <w:t>5</w:t>
      </w:r>
      <w:r>
        <w:rPr>
          <w:b/>
          <w:i/>
          <w:color w:val="000000"/>
          <w:sz w:val="22"/>
          <w:szCs w:val="22"/>
        </w:rPr>
        <w:t xml:space="preserve">: </w:t>
      </w:r>
    </w:p>
    <w:p w14:paraId="5C4700E1" w14:textId="77777777" w:rsidR="00EB3B8E" w:rsidRDefault="0003397F">
      <w:pPr>
        <w:pBdr>
          <w:top w:val="nil"/>
          <w:left w:val="nil"/>
          <w:bottom w:val="nil"/>
          <w:right w:val="nil"/>
          <w:between w:val="nil"/>
        </w:pBdr>
        <w:jc w:val="both"/>
        <w:rPr>
          <w:color w:val="000000"/>
          <w:sz w:val="22"/>
          <w:szCs w:val="22"/>
        </w:rPr>
      </w:pPr>
      <w:r>
        <w:rPr>
          <w:color w:val="000000"/>
          <w:sz w:val="22"/>
          <w:szCs w:val="22"/>
        </w:rPr>
        <w:t xml:space="preserve">Il Consiglio di Classe, ripresi i criteri determinati dal Collegio dei Docenti e considerati gli obiettivi didattici approvati in sede di programmazione di classe, tenuto conto del PTOF, </w:t>
      </w:r>
      <w:r>
        <w:rPr>
          <w:b/>
          <w:color w:val="000000"/>
          <w:sz w:val="22"/>
          <w:szCs w:val="22"/>
        </w:rPr>
        <w:t>assegna i voti di profitto e di condotta del 1^ quadrimestre.</w:t>
      </w:r>
      <w:r>
        <w:rPr>
          <w:b/>
          <w:sz w:val="22"/>
          <w:szCs w:val="22"/>
        </w:rPr>
        <w:t xml:space="preserve"> </w:t>
      </w:r>
      <w:r>
        <w:rPr>
          <w:sz w:val="22"/>
          <w:szCs w:val="22"/>
        </w:rPr>
        <w:t xml:space="preserve">Il coordinatore/la </w:t>
      </w:r>
      <w:proofErr w:type="gramStart"/>
      <w:r>
        <w:rPr>
          <w:sz w:val="22"/>
          <w:szCs w:val="22"/>
        </w:rPr>
        <w:t>coordinatrice</w:t>
      </w:r>
      <w:r>
        <w:rPr>
          <w:b/>
          <w:color w:val="000000"/>
          <w:sz w:val="22"/>
          <w:szCs w:val="22"/>
        </w:rPr>
        <w:t xml:space="preserve">  </w:t>
      </w:r>
      <w:r>
        <w:rPr>
          <w:sz w:val="22"/>
          <w:szCs w:val="22"/>
        </w:rPr>
        <w:t>oppure</w:t>
      </w:r>
      <w:bookmarkStart w:id="16" w:name="bookmark=id.3j2qqm3" w:colFirst="0" w:colLast="0"/>
      <w:bookmarkEnd w:id="16"/>
      <w:proofErr w:type="gramEnd"/>
      <w:r>
        <w:rPr>
          <w:sz w:val="22"/>
          <w:szCs w:val="22"/>
        </w:rPr>
        <w:t xml:space="preserve"> i</w:t>
      </w:r>
      <w:r>
        <w:rPr>
          <w:color w:val="000000"/>
          <w:sz w:val="22"/>
          <w:szCs w:val="22"/>
        </w:rPr>
        <w:t>l/</w:t>
      </w:r>
      <w:r>
        <w:rPr>
          <w:sz w:val="22"/>
          <w:szCs w:val="22"/>
        </w:rPr>
        <w:t>la</w:t>
      </w:r>
      <w:r>
        <w:rPr>
          <w:color w:val="000000"/>
          <w:sz w:val="22"/>
          <w:szCs w:val="22"/>
        </w:rPr>
        <w:t xml:space="preserve"> Prof.      , che ha il maggior numero di ore, propone </w:t>
      </w:r>
      <w:r>
        <w:rPr>
          <w:b/>
          <w:color w:val="000000"/>
          <w:sz w:val="22"/>
          <w:szCs w:val="22"/>
        </w:rPr>
        <w:t>i voti di condotta</w:t>
      </w:r>
      <w:r>
        <w:rPr>
          <w:color w:val="000000"/>
          <w:sz w:val="22"/>
          <w:szCs w:val="22"/>
        </w:rPr>
        <w:t xml:space="preserve"> che vengono attribuiti agli allievi.</w:t>
      </w:r>
    </w:p>
    <w:p w14:paraId="2AF9AD27" w14:textId="77777777" w:rsidR="00EB3B8E" w:rsidRDefault="0003397F">
      <w:pPr>
        <w:pBdr>
          <w:top w:val="nil"/>
          <w:left w:val="nil"/>
          <w:bottom w:val="nil"/>
          <w:right w:val="nil"/>
          <w:between w:val="nil"/>
        </w:pBdr>
        <w:jc w:val="both"/>
        <w:rPr>
          <w:color w:val="000000"/>
          <w:sz w:val="22"/>
          <w:szCs w:val="22"/>
        </w:rPr>
      </w:pPr>
      <w:r>
        <w:rPr>
          <w:color w:val="000000"/>
          <w:sz w:val="22"/>
          <w:szCs w:val="22"/>
        </w:rPr>
        <w:t>Per i seguenti studenti è stato attribuito il voto di condotta a maggioranza:</w:t>
      </w:r>
    </w:p>
    <w:p w14:paraId="47747CD8" w14:textId="77777777" w:rsidR="00EB3B8E" w:rsidRDefault="00EB3B8E">
      <w:pPr>
        <w:pBdr>
          <w:top w:val="nil"/>
          <w:left w:val="nil"/>
          <w:bottom w:val="nil"/>
          <w:right w:val="nil"/>
          <w:between w:val="nil"/>
        </w:pBdr>
        <w:jc w:val="both"/>
        <w:rPr>
          <w:color w:val="000000"/>
          <w:sz w:val="22"/>
          <w:szCs w:val="22"/>
        </w:rPr>
      </w:pPr>
    </w:p>
    <w:tbl>
      <w:tblPr>
        <w:tblStyle w:val="a6"/>
        <w:tblW w:w="91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7"/>
        <w:gridCol w:w="1701"/>
        <w:gridCol w:w="1592"/>
      </w:tblGrid>
      <w:tr w:rsidR="00EB3B8E" w14:paraId="06E89898" w14:textId="77777777">
        <w:trPr>
          <w:jc w:val="center"/>
        </w:trPr>
        <w:tc>
          <w:tcPr>
            <w:tcW w:w="5847" w:type="dxa"/>
          </w:tcPr>
          <w:p w14:paraId="5AE655D7" w14:textId="77777777" w:rsidR="00EB3B8E" w:rsidRDefault="0003397F">
            <w:pPr>
              <w:pBdr>
                <w:top w:val="nil"/>
                <w:left w:val="nil"/>
                <w:bottom w:val="nil"/>
                <w:right w:val="nil"/>
                <w:between w:val="nil"/>
              </w:pBdr>
              <w:jc w:val="both"/>
              <w:rPr>
                <w:color w:val="000000"/>
                <w:sz w:val="22"/>
                <w:szCs w:val="22"/>
              </w:rPr>
            </w:pPr>
            <w:r>
              <w:rPr>
                <w:color w:val="000000"/>
                <w:sz w:val="22"/>
                <w:szCs w:val="22"/>
              </w:rPr>
              <w:t>ALUNNO</w:t>
            </w:r>
          </w:p>
        </w:tc>
        <w:tc>
          <w:tcPr>
            <w:tcW w:w="1701" w:type="dxa"/>
          </w:tcPr>
          <w:p w14:paraId="5177FE1C" w14:textId="77777777" w:rsidR="00EB3B8E" w:rsidRDefault="0003397F">
            <w:pPr>
              <w:pBdr>
                <w:top w:val="nil"/>
                <w:left w:val="nil"/>
                <w:bottom w:val="nil"/>
                <w:right w:val="nil"/>
                <w:between w:val="nil"/>
              </w:pBdr>
              <w:jc w:val="both"/>
              <w:rPr>
                <w:color w:val="000000"/>
                <w:sz w:val="22"/>
                <w:szCs w:val="22"/>
              </w:rPr>
            </w:pPr>
            <w:r>
              <w:rPr>
                <w:color w:val="000000"/>
                <w:sz w:val="22"/>
                <w:szCs w:val="22"/>
              </w:rPr>
              <w:t>Voti favorevo</w:t>
            </w:r>
            <w:r>
              <w:rPr>
                <w:color w:val="000000"/>
                <w:sz w:val="22"/>
                <w:szCs w:val="22"/>
              </w:rPr>
              <w:t>li</w:t>
            </w:r>
          </w:p>
        </w:tc>
        <w:tc>
          <w:tcPr>
            <w:tcW w:w="1592" w:type="dxa"/>
          </w:tcPr>
          <w:p w14:paraId="035C4C52" w14:textId="77777777" w:rsidR="00EB3B8E" w:rsidRDefault="0003397F">
            <w:pPr>
              <w:pBdr>
                <w:top w:val="nil"/>
                <w:left w:val="nil"/>
                <w:bottom w:val="nil"/>
                <w:right w:val="nil"/>
                <w:between w:val="nil"/>
              </w:pBdr>
              <w:jc w:val="both"/>
              <w:rPr>
                <w:color w:val="000000"/>
                <w:sz w:val="22"/>
                <w:szCs w:val="22"/>
              </w:rPr>
            </w:pPr>
            <w:r>
              <w:rPr>
                <w:color w:val="000000"/>
                <w:sz w:val="22"/>
                <w:szCs w:val="22"/>
              </w:rPr>
              <w:t>Voti contrari</w:t>
            </w:r>
          </w:p>
        </w:tc>
      </w:tr>
      <w:tr w:rsidR="00EB3B8E" w14:paraId="48BC38E4" w14:textId="77777777">
        <w:trPr>
          <w:jc w:val="center"/>
        </w:trPr>
        <w:tc>
          <w:tcPr>
            <w:tcW w:w="5847" w:type="dxa"/>
            <w:shd w:val="clear" w:color="auto" w:fill="C0C0C0"/>
          </w:tcPr>
          <w:p w14:paraId="2432B88A" w14:textId="77777777" w:rsidR="00EB3B8E" w:rsidRDefault="00EB3B8E">
            <w:pPr>
              <w:pBdr>
                <w:top w:val="nil"/>
                <w:left w:val="nil"/>
                <w:bottom w:val="nil"/>
                <w:right w:val="nil"/>
                <w:between w:val="nil"/>
              </w:pBdr>
              <w:jc w:val="both"/>
              <w:rPr>
                <w:color w:val="000000"/>
                <w:sz w:val="22"/>
                <w:szCs w:val="22"/>
              </w:rPr>
            </w:pPr>
          </w:p>
        </w:tc>
        <w:tc>
          <w:tcPr>
            <w:tcW w:w="1701" w:type="dxa"/>
            <w:shd w:val="clear" w:color="auto" w:fill="C0C0C0"/>
          </w:tcPr>
          <w:p w14:paraId="48DE5E40" w14:textId="77777777" w:rsidR="00EB3B8E" w:rsidRDefault="00EB3B8E">
            <w:pPr>
              <w:pBdr>
                <w:top w:val="nil"/>
                <w:left w:val="nil"/>
                <w:bottom w:val="nil"/>
                <w:right w:val="nil"/>
                <w:between w:val="nil"/>
              </w:pBdr>
              <w:jc w:val="both"/>
              <w:rPr>
                <w:color w:val="000000"/>
                <w:sz w:val="22"/>
                <w:szCs w:val="22"/>
              </w:rPr>
            </w:pPr>
          </w:p>
        </w:tc>
        <w:tc>
          <w:tcPr>
            <w:tcW w:w="1592" w:type="dxa"/>
            <w:shd w:val="clear" w:color="auto" w:fill="C0C0C0"/>
          </w:tcPr>
          <w:p w14:paraId="15D2881B" w14:textId="77777777" w:rsidR="00EB3B8E" w:rsidRDefault="00EB3B8E">
            <w:pPr>
              <w:pBdr>
                <w:top w:val="nil"/>
                <w:left w:val="nil"/>
                <w:bottom w:val="nil"/>
                <w:right w:val="nil"/>
                <w:between w:val="nil"/>
              </w:pBdr>
              <w:jc w:val="both"/>
              <w:rPr>
                <w:color w:val="000000"/>
                <w:sz w:val="22"/>
                <w:szCs w:val="22"/>
              </w:rPr>
            </w:pPr>
          </w:p>
        </w:tc>
      </w:tr>
      <w:tr w:rsidR="00EB3B8E" w14:paraId="31047403" w14:textId="77777777">
        <w:trPr>
          <w:jc w:val="center"/>
        </w:trPr>
        <w:tc>
          <w:tcPr>
            <w:tcW w:w="5847" w:type="dxa"/>
          </w:tcPr>
          <w:p w14:paraId="77DF6ECC"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701" w:type="dxa"/>
          </w:tcPr>
          <w:p w14:paraId="51AA7E7F"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592" w:type="dxa"/>
          </w:tcPr>
          <w:p w14:paraId="14C3A7AE"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r>
      <w:tr w:rsidR="00EB3B8E" w14:paraId="4A2D03D3" w14:textId="77777777">
        <w:trPr>
          <w:jc w:val="center"/>
        </w:trPr>
        <w:tc>
          <w:tcPr>
            <w:tcW w:w="5847" w:type="dxa"/>
          </w:tcPr>
          <w:p w14:paraId="12E35A9A"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701" w:type="dxa"/>
          </w:tcPr>
          <w:p w14:paraId="371792AC"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592" w:type="dxa"/>
          </w:tcPr>
          <w:p w14:paraId="1E62AA53"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r>
      <w:tr w:rsidR="00EB3B8E" w14:paraId="4B3297D8" w14:textId="77777777">
        <w:trPr>
          <w:jc w:val="center"/>
        </w:trPr>
        <w:tc>
          <w:tcPr>
            <w:tcW w:w="5847" w:type="dxa"/>
          </w:tcPr>
          <w:p w14:paraId="3BF88F0B"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701" w:type="dxa"/>
          </w:tcPr>
          <w:p w14:paraId="49946739"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592" w:type="dxa"/>
          </w:tcPr>
          <w:p w14:paraId="5D48C175"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r>
      <w:tr w:rsidR="00EB3B8E" w14:paraId="243DC735" w14:textId="77777777">
        <w:trPr>
          <w:jc w:val="center"/>
        </w:trPr>
        <w:tc>
          <w:tcPr>
            <w:tcW w:w="5847" w:type="dxa"/>
          </w:tcPr>
          <w:p w14:paraId="6EF81A59"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701" w:type="dxa"/>
          </w:tcPr>
          <w:p w14:paraId="3F17C337"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592" w:type="dxa"/>
          </w:tcPr>
          <w:p w14:paraId="0DA8EAA0"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r>
      <w:tr w:rsidR="00EB3B8E" w14:paraId="6080A2A8" w14:textId="77777777">
        <w:trPr>
          <w:jc w:val="center"/>
        </w:trPr>
        <w:tc>
          <w:tcPr>
            <w:tcW w:w="5847" w:type="dxa"/>
          </w:tcPr>
          <w:p w14:paraId="710FEFE0"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701" w:type="dxa"/>
          </w:tcPr>
          <w:p w14:paraId="0B726A5A"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592" w:type="dxa"/>
          </w:tcPr>
          <w:p w14:paraId="3F66A97B"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r>
      <w:tr w:rsidR="00EB3B8E" w14:paraId="71D8E697" w14:textId="77777777">
        <w:trPr>
          <w:jc w:val="center"/>
        </w:trPr>
        <w:tc>
          <w:tcPr>
            <w:tcW w:w="5847" w:type="dxa"/>
          </w:tcPr>
          <w:p w14:paraId="41ECF21B"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701" w:type="dxa"/>
          </w:tcPr>
          <w:p w14:paraId="3A10BEF0"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592" w:type="dxa"/>
          </w:tcPr>
          <w:p w14:paraId="2F79E1D1"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r>
      <w:tr w:rsidR="00EB3B8E" w14:paraId="609F36E7" w14:textId="77777777">
        <w:trPr>
          <w:jc w:val="center"/>
        </w:trPr>
        <w:tc>
          <w:tcPr>
            <w:tcW w:w="5847" w:type="dxa"/>
          </w:tcPr>
          <w:p w14:paraId="29131CA1"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701" w:type="dxa"/>
          </w:tcPr>
          <w:p w14:paraId="5D3E0402"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592" w:type="dxa"/>
          </w:tcPr>
          <w:p w14:paraId="2F2CB16C"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r>
      <w:tr w:rsidR="00EB3B8E" w14:paraId="6C8D3FB4" w14:textId="77777777">
        <w:trPr>
          <w:jc w:val="center"/>
        </w:trPr>
        <w:tc>
          <w:tcPr>
            <w:tcW w:w="5847" w:type="dxa"/>
          </w:tcPr>
          <w:p w14:paraId="570A1E5F"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701" w:type="dxa"/>
          </w:tcPr>
          <w:p w14:paraId="3A3C1647"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592" w:type="dxa"/>
          </w:tcPr>
          <w:p w14:paraId="2E2F6D9F"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r>
      <w:tr w:rsidR="00EB3B8E" w14:paraId="22126D57" w14:textId="77777777">
        <w:trPr>
          <w:jc w:val="center"/>
        </w:trPr>
        <w:tc>
          <w:tcPr>
            <w:tcW w:w="5847" w:type="dxa"/>
          </w:tcPr>
          <w:p w14:paraId="01D1DF85"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701" w:type="dxa"/>
          </w:tcPr>
          <w:p w14:paraId="6B789FFF"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592" w:type="dxa"/>
          </w:tcPr>
          <w:p w14:paraId="0D9ED9B3"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r>
      <w:tr w:rsidR="00EB3B8E" w14:paraId="464A23FC" w14:textId="77777777">
        <w:trPr>
          <w:jc w:val="center"/>
        </w:trPr>
        <w:tc>
          <w:tcPr>
            <w:tcW w:w="5847" w:type="dxa"/>
          </w:tcPr>
          <w:p w14:paraId="37F956C2"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701" w:type="dxa"/>
          </w:tcPr>
          <w:p w14:paraId="73821422"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592" w:type="dxa"/>
          </w:tcPr>
          <w:p w14:paraId="604B5D60"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r>
      <w:tr w:rsidR="00EB3B8E" w14:paraId="7B437B2C" w14:textId="77777777">
        <w:trPr>
          <w:jc w:val="center"/>
        </w:trPr>
        <w:tc>
          <w:tcPr>
            <w:tcW w:w="5847" w:type="dxa"/>
          </w:tcPr>
          <w:p w14:paraId="25535AE8"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701" w:type="dxa"/>
          </w:tcPr>
          <w:p w14:paraId="09D34064"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592" w:type="dxa"/>
          </w:tcPr>
          <w:p w14:paraId="0859E219"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r>
    </w:tbl>
    <w:p w14:paraId="66D9399F" w14:textId="77777777" w:rsidR="00EB3B8E" w:rsidRDefault="00EB3B8E">
      <w:pPr>
        <w:pBdr>
          <w:top w:val="nil"/>
          <w:left w:val="nil"/>
          <w:bottom w:val="nil"/>
          <w:right w:val="nil"/>
          <w:between w:val="nil"/>
        </w:pBdr>
        <w:jc w:val="both"/>
        <w:rPr>
          <w:color w:val="000000"/>
          <w:sz w:val="22"/>
          <w:szCs w:val="22"/>
        </w:rPr>
      </w:pPr>
    </w:p>
    <w:p w14:paraId="368485AB" w14:textId="77777777" w:rsidR="00EB3B8E" w:rsidRDefault="0003397F">
      <w:pPr>
        <w:pBdr>
          <w:top w:val="nil"/>
          <w:left w:val="nil"/>
          <w:bottom w:val="nil"/>
          <w:right w:val="nil"/>
          <w:between w:val="nil"/>
        </w:pBdr>
        <w:jc w:val="both"/>
        <w:rPr>
          <w:color w:val="000000"/>
          <w:sz w:val="22"/>
          <w:szCs w:val="22"/>
          <w:u w:val="single"/>
        </w:rPr>
      </w:pPr>
      <w:r>
        <w:rPr>
          <w:color w:val="000000"/>
          <w:sz w:val="22"/>
          <w:szCs w:val="22"/>
        </w:rPr>
        <w:t xml:space="preserve">Per gli altri si intende l’attribuzione del voto di condotta all’unanimità. </w:t>
      </w:r>
      <w:r>
        <w:rPr>
          <w:color w:val="000000"/>
          <w:sz w:val="22"/>
          <w:szCs w:val="22"/>
          <w:u w:val="single"/>
        </w:rPr>
        <w:t>Successivamente il presidente legge i voti che i singoli Docenti propongono nelle loro discipline.</w:t>
      </w:r>
    </w:p>
    <w:p w14:paraId="1508C318" w14:textId="77777777" w:rsidR="00EB3B8E" w:rsidRDefault="0003397F">
      <w:pPr>
        <w:pBdr>
          <w:top w:val="nil"/>
          <w:left w:val="nil"/>
          <w:bottom w:val="nil"/>
          <w:right w:val="nil"/>
          <w:between w:val="nil"/>
        </w:pBdr>
        <w:jc w:val="both"/>
        <w:rPr>
          <w:color w:val="000000"/>
          <w:sz w:val="22"/>
          <w:szCs w:val="22"/>
        </w:rPr>
      </w:pPr>
      <w:r>
        <w:rPr>
          <w:color w:val="000000"/>
          <w:sz w:val="22"/>
          <w:szCs w:val="22"/>
        </w:rPr>
        <w:t>Interventi:       </w:t>
      </w:r>
    </w:p>
    <w:p w14:paraId="0C313E9F" w14:textId="77777777" w:rsidR="00EB3B8E" w:rsidRDefault="0003397F">
      <w:pPr>
        <w:pBdr>
          <w:top w:val="nil"/>
          <w:left w:val="nil"/>
          <w:bottom w:val="nil"/>
          <w:right w:val="nil"/>
          <w:between w:val="nil"/>
        </w:pBdr>
        <w:jc w:val="both"/>
        <w:rPr>
          <w:color w:val="000000"/>
          <w:sz w:val="22"/>
          <w:szCs w:val="22"/>
        </w:rPr>
      </w:pPr>
      <w:r>
        <w:rPr>
          <w:color w:val="000000"/>
          <w:sz w:val="22"/>
          <w:szCs w:val="22"/>
        </w:rPr>
        <w:t>Si allega tabellone dei voti della classe.</w:t>
      </w:r>
    </w:p>
    <w:p w14:paraId="583C1780" w14:textId="77777777" w:rsidR="00EB3B8E" w:rsidRDefault="0003397F">
      <w:pPr>
        <w:pBdr>
          <w:top w:val="nil"/>
          <w:left w:val="nil"/>
          <w:bottom w:val="nil"/>
          <w:right w:val="nil"/>
          <w:between w:val="nil"/>
        </w:pBdr>
        <w:jc w:val="both"/>
        <w:rPr>
          <w:color w:val="000000"/>
          <w:sz w:val="22"/>
          <w:szCs w:val="22"/>
        </w:rPr>
      </w:pPr>
      <w:r>
        <w:rPr>
          <w:color w:val="000000"/>
          <w:sz w:val="22"/>
          <w:szCs w:val="22"/>
        </w:rPr>
        <w:t xml:space="preserve">             Il Con</w:t>
      </w:r>
      <w:r>
        <w:rPr>
          <w:color w:val="000000"/>
          <w:sz w:val="22"/>
          <w:szCs w:val="22"/>
        </w:rPr>
        <w:t>siglio di Classe approva il tabellone</w:t>
      </w:r>
    </w:p>
    <w:p w14:paraId="145E7D1E" w14:textId="77777777" w:rsidR="00EB3B8E" w:rsidRDefault="0003397F">
      <w:pPr>
        <w:pBdr>
          <w:top w:val="nil"/>
          <w:left w:val="nil"/>
          <w:bottom w:val="nil"/>
          <w:right w:val="nil"/>
          <w:between w:val="nil"/>
        </w:pBdr>
        <w:jc w:val="both"/>
        <w:rPr>
          <w:color w:val="000000"/>
          <w:sz w:val="22"/>
          <w:szCs w:val="22"/>
        </w:rPr>
      </w:pPr>
      <w:r>
        <w:rPr>
          <w:b/>
          <w:color w:val="000000"/>
          <w:sz w:val="22"/>
          <w:szCs w:val="22"/>
        </w:rPr>
        <w:t xml:space="preserve">              </w:t>
      </w:r>
      <w:r>
        <w:rPr>
          <w:color w:val="000000"/>
          <w:sz w:val="22"/>
          <w:szCs w:val="22"/>
          <w:u w:val="single"/>
        </w:rPr>
        <w:t>all’unanimità dei voti espressi</w:t>
      </w:r>
      <w:r>
        <w:rPr>
          <w:color w:val="000000"/>
          <w:sz w:val="22"/>
          <w:szCs w:val="22"/>
          <w:u w:val="single"/>
        </w:rPr>
        <w:br/>
      </w:r>
      <w:r>
        <w:rPr>
          <w:color w:val="000000"/>
          <w:sz w:val="22"/>
          <w:szCs w:val="22"/>
        </w:rPr>
        <w:t xml:space="preserve">               </w:t>
      </w:r>
      <w:r>
        <w:rPr>
          <w:color w:val="000000"/>
          <w:sz w:val="22"/>
          <w:szCs w:val="22"/>
          <w:u w:val="single"/>
        </w:rPr>
        <w:t>a maggioranza</w:t>
      </w:r>
      <w:r>
        <w:rPr>
          <w:color w:val="000000"/>
          <w:sz w:val="22"/>
          <w:szCs w:val="22"/>
        </w:rPr>
        <w:t xml:space="preserve">: </w:t>
      </w:r>
      <w:r>
        <w:rPr>
          <w:color w:val="000000"/>
          <w:sz w:val="22"/>
          <w:szCs w:val="22"/>
        </w:rPr>
        <w:tab/>
        <w:t xml:space="preserve"> </w:t>
      </w:r>
    </w:p>
    <w:p w14:paraId="07F2A5CB" w14:textId="77777777" w:rsidR="00EB3B8E" w:rsidRDefault="0003397F">
      <w:pPr>
        <w:pBdr>
          <w:top w:val="nil"/>
          <w:left w:val="nil"/>
          <w:bottom w:val="nil"/>
          <w:right w:val="nil"/>
          <w:between w:val="nil"/>
        </w:pBdr>
        <w:ind w:left="1404" w:firstLine="720"/>
        <w:jc w:val="both"/>
        <w:rPr>
          <w:color w:val="000000"/>
          <w:sz w:val="22"/>
          <w:szCs w:val="22"/>
        </w:rPr>
      </w:pPr>
      <w:r>
        <w:rPr>
          <w:color w:val="000000"/>
          <w:sz w:val="22"/>
          <w:szCs w:val="22"/>
        </w:rPr>
        <w:tab/>
      </w:r>
      <w:r>
        <w:rPr>
          <w:color w:val="000000"/>
          <w:sz w:val="22"/>
          <w:szCs w:val="22"/>
        </w:rPr>
        <w:tab/>
      </w:r>
      <w:r>
        <w:rPr>
          <w:color w:val="000000"/>
          <w:sz w:val="22"/>
          <w:szCs w:val="22"/>
        </w:rPr>
        <w:tab/>
        <w:t xml:space="preserve">voti favorevoli n.     </w:t>
      </w:r>
    </w:p>
    <w:p w14:paraId="02CF1193" w14:textId="77777777" w:rsidR="00EB3B8E" w:rsidRDefault="0003397F">
      <w:pPr>
        <w:pBdr>
          <w:top w:val="nil"/>
          <w:left w:val="nil"/>
          <w:bottom w:val="nil"/>
          <w:right w:val="nil"/>
          <w:between w:val="nil"/>
        </w:pBdr>
        <w:ind w:left="1404" w:firstLine="720"/>
        <w:jc w:val="both"/>
        <w:rPr>
          <w:color w:val="000000"/>
          <w:sz w:val="22"/>
          <w:szCs w:val="22"/>
        </w:rPr>
      </w:pPr>
      <w:r>
        <w:rPr>
          <w:color w:val="000000"/>
          <w:sz w:val="22"/>
          <w:szCs w:val="22"/>
        </w:rPr>
        <w:tab/>
      </w:r>
      <w:r>
        <w:rPr>
          <w:color w:val="000000"/>
          <w:sz w:val="22"/>
          <w:szCs w:val="22"/>
        </w:rPr>
        <w:tab/>
      </w:r>
      <w:r>
        <w:rPr>
          <w:color w:val="000000"/>
          <w:sz w:val="22"/>
          <w:szCs w:val="22"/>
        </w:rPr>
        <w:tab/>
        <w:t>voti contrari n.</w:t>
      </w:r>
    </w:p>
    <w:p w14:paraId="5CE1EA0D" w14:textId="77777777" w:rsidR="00EB3B8E" w:rsidRDefault="0003397F">
      <w:pPr>
        <w:pBdr>
          <w:top w:val="nil"/>
          <w:left w:val="nil"/>
          <w:bottom w:val="nil"/>
          <w:right w:val="nil"/>
          <w:between w:val="nil"/>
        </w:pBdr>
        <w:ind w:left="1404" w:firstLine="720"/>
        <w:jc w:val="both"/>
        <w:rPr>
          <w:color w:val="000000"/>
          <w:sz w:val="22"/>
          <w:szCs w:val="22"/>
          <w:u w:val="single"/>
        </w:rPr>
      </w:pPr>
      <w:r>
        <w:rPr>
          <w:color w:val="000000"/>
          <w:sz w:val="22"/>
          <w:szCs w:val="22"/>
        </w:rPr>
        <w:tab/>
      </w:r>
      <w:r>
        <w:rPr>
          <w:color w:val="000000"/>
          <w:sz w:val="22"/>
          <w:szCs w:val="22"/>
        </w:rPr>
        <w:tab/>
      </w:r>
      <w:r>
        <w:rPr>
          <w:color w:val="000000"/>
          <w:sz w:val="22"/>
          <w:szCs w:val="22"/>
        </w:rPr>
        <w:tab/>
        <w:t>astenuti n.   </w:t>
      </w:r>
    </w:p>
    <w:p w14:paraId="61DCD0A9" w14:textId="77777777" w:rsidR="00EB3B8E" w:rsidRDefault="00EB3B8E">
      <w:pPr>
        <w:pBdr>
          <w:top w:val="nil"/>
          <w:left w:val="nil"/>
          <w:bottom w:val="nil"/>
          <w:right w:val="nil"/>
          <w:between w:val="nil"/>
        </w:pBdr>
        <w:ind w:left="708"/>
        <w:jc w:val="both"/>
        <w:rPr>
          <w:sz w:val="22"/>
          <w:szCs w:val="22"/>
        </w:rPr>
      </w:pPr>
    </w:p>
    <w:p w14:paraId="6F3DCF5D" w14:textId="77777777" w:rsidR="00EB3B8E" w:rsidRDefault="0003397F">
      <w:pPr>
        <w:pBdr>
          <w:top w:val="nil"/>
          <w:left w:val="nil"/>
          <w:bottom w:val="nil"/>
          <w:right w:val="nil"/>
          <w:between w:val="nil"/>
        </w:pBdr>
        <w:jc w:val="both"/>
        <w:rPr>
          <w:color w:val="000000"/>
          <w:sz w:val="22"/>
          <w:szCs w:val="22"/>
        </w:rPr>
      </w:pPr>
      <w:r>
        <w:rPr>
          <w:b/>
          <w:i/>
          <w:sz w:val="22"/>
          <w:szCs w:val="22"/>
        </w:rPr>
        <w:t>11.</w:t>
      </w:r>
      <w:r>
        <w:rPr>
          <w:b/>
          <w:i/>
          <w:color w:val="000000"/>
          <w:sz w:val="22"/>
          <w:szCs w:val="22"/>
        </w:rPr>
        <w:t xml:space="preserve"> Modalità di recupero delle insufficienze individuate da ciascun docen</w:t>
      </w:r>
      <w:r>
        <w:rPr>
          <w:b/>
          <w:i/>
          <w:color w:val="000000"/>
          <w:sz w:val="22"/>
          <w:szCs w:val="22"/>
        </w:rPr>
        <w:t xml:space="preserve">te </w:t>
      </w:r>
    </w:p>
    <w:p w14:paraId="3149192C" w14:textId="77777777" w:rsidR="00EB3B8E" w:rsidRDefault="0003397F">
      <w:pPr>
        <w:jc w:val="both"/>
        <w:rPr>
          <w:b/>
          <w:i/>
          <w:sz w:val="22"/>
          <w:szCs w:val="22"/>
          <w:u w:val="single"/>
        </w:rPr>
      </w:pPr>
      <w:r>
        <w:rPr>
          <w:b/>
          <w:i/>
          <w:sz w:val="22"/>
          <w:szCs w:val="22"/>
          <w:u w:val="single"/>
        </w:rPr>
        <w:t xml:space="preserve">ITAS: </w:t>
      </w:r>
    </w:p>
    <w:p w14:paraId="5C578686" w14:textId="77777777" w:rsidR="00EB3B8E" w:rsidRDefault="0003397F">
      <w:pPr>
        <w:widowControl w:val="0"/>
        <w:jc w:val="both"/>
        <w:rPr>
          <w:i/>
          <w:sz w:val="22"/>
          <w:szCs w:val="22"/>
        </w:rPr>
      </w:pPr>
      <w:r>
        <w:rPr>
          <w:i/>
          <w:sz w:val="22"/>
          <w:szCs w:val="22"/>
        </w:rPr>
        <w:t>Si premette che</w:t>
      </w:r>
      <w:r>
        <w:rPr>
          <w:i/>
          <w:sz w:val="22"/>
          <w:szCs w:val="22"/>
          <w:u w:val="single"/>
        </w:rPr>
        <w:t xml:space="preserve"> nel caso della presenza di </w:t>
      </w:r>
      <w:proofErr w:type="gramStart"/>
      <w:r>
        <w:rPr>
          <w:i/>
          <w:sz w:val="22"/>
          <w:szCs w:val="22"/>
          <w:u w:val="single"/>
        </w:rPr>
        <w:t>insufficienze  superiori</w:t>
      </w:r>
      <w:proofErr w:type="gramEnd"/>
      <w:r>
        <w:rPr>
          <w:i/>
          <w:sz w:val="22"/>
          <w:szCs w:val="22"/>
          <w:u w:val="single"/>
        </w:rPr>
        <w:t xml:space="preserve"> al 50% degli allievi della propria classe  </w:t>
      </w:r>
      <w:r>
        <w:rPr>
          <w:i/>
          <w:sz w:val="22"/>
          <w:szCs w:val="22"/>
        </w:rPr>
        <w:t xml:space="preserve">è </w:t>
      </w:r>
      <w:r>
        <w:rPr>
          <w:i/>
          <w:sz w:val="22"/>
          <w:szCs w:val="22"/>
          <w:u w:val="single"/>
        </w:rPr>
        <w:t>obbligatoria la sospensione del proseguimento del programma</w:t>
      </w:r>
      <w:r>
        <w:rPr>
          <w:i/>
          <w:sz w:val="22"/>
          <w:szCs w:val="22"/>
        </w:rPr>
        <w:t xml:space="preserve"> e si dovranno  attivare attività di recupero durante le ore di lezione del mattino per un congruo numero di ore  con programmazione della verifica finale;</w:t>
      </w:r>
    </w:p>
    <w:p w14:paraId="24D09ED8" w14:textId="77777777" w:rsidR="00EB3B8E" w:rsidRDefault="00EB3B8E">
      <w:pPr>
        <w:widowControl w:val="0"/>
        <w:jc w:val="both"/>
        <w:rPr>
          <w:i/>
          <w:sz w:val="22"/>
          <w:szCs w:val="22"/>
        </w:rPr>
      </w:pPr>
    </w:p>
    <w:p w14:paraId="726A87FA" w14:textId="77777777" w:rsidR="00EB3B8E" w:rsidRDefault="0003397F">
      <w:pPr>
        <w:widowControl w:val="0"/>
        <w:jc w:val="both"/>
        <w:rPr>
          <w:i/>
          <w:sz w:val="22"/>
          <w:szCs w:val="22"/>
        </w:rPr>
      </w:pPr>
      <w:r>
        <w:rPr>
          <w:i/>
          <w:sz w:val="22"/>
          <w:szCs w:val="22"/>
        </w:rPr>
        <w:t xml:space="preserve">Negli altri casi (insufficienze minori del 50 % degli </w:t>
      </w:r>
      <w:proofErr w:type="gramStart"/>
      <w:r>
        <w:rPr>
          <w:i/>
          <w:sz w:val="22"/>
          <w:szCs w:val="22"/>
        </w:rPr>
        <w:t xml:space="preserve">alunni)   </w:t>
      </w:r>
      <w:proofErr w:type="gramEnd"/>
      <w:r>
        <w:rPr>
          <w:i/>
          <w:sz w:val="22"/>
          <w:szCs w:val="22"/>
        </w:rPr>
        <w:t>è possibile scegliere una delle seg</w:t>
      </w:r>
      <w:r>
        <w:rPr>
          <w:i/>
          <w:sz w:val="22"/>
          <w:szCs w:val="22"/>
        </w:rPr>
        <w:t>uenti modalità di recupero:</w:t>
      </w:r>
    </w:p>
    <w:p w14:paraId="7BEF74E8" w14:textId="77777777" w:rsidR="00EB3B8E" w:rsidRDefault="0003397F">
      <w:pPr>
        <w:widowControl w:val="0"/>
        <w:numPr>
          <w:ilvl w:val="0"/>
          <w:numId w:val="2"/>
        </w:numPr>
        <w:ind w:left="425"/>
        <w:jc w:val="both"/>
        <w:rPr>
          <w:i/>
          <w:sz w:val="22"/>
          <w:szCs w:val="22"/>
        </w:rPr>
      </w:pPr>
      <w:r>
        <w:rPr>
          <w:i/>
          <w:sz w:val="22"/>
          <w:szCs w:val="22"/>
          <w:u w:val="single"/>
        </w:rPr>
        <w:t>sospensione del proseguimento del programma</w:t>
      </w:r>
      <w:r>
        <w:rPr>
          <w:i/>
          <w:sz w:val="22"/>
          <w:szCs w:val="22"/>
        </w:rPr>
        <w:t xml:space="preserve"> e svolgimento di attività di recupero durante le ore di lezione del mattino per un congruo numero di </w:t>
      </w:r>
      <w:proofErr w:type="gramStart"/>
      <w:r>
        <w:rPr>
          <w:i/>
          <w:sz w:val="22"/>
          <w:szCs w:val="22"/>
        </w:rPr>
        <w:t>ore  con</w:t>
      </w:r>
      <w:proofErr w:type="gramEnd"/>
      <w:r>
        <w:rPr>
          <w:i/>
          <w:sz w:val="22"/>
          <w:szCs w:val="22"/>
        </w:rPr>
        <w:t xml:space="preserve"> programmazione della verifica finale;</w:t>
      </w:r>
    </w:p>
    <w:p w14:paraId="2C64E87C" w14:textId="77777777" w:rsidR="00EB3B8E" w:rsidRDefault="0003397F">
      <w:pPr>
        <w:widowControl w:val="0"/>
        <w:numPr>
          <w:ilvl w:val="0"/>
          <w:numId w:val="2"/>
        </w:numPr>
        <w:ind w:left="425"/>
        <w:jc w:val="both"/>
        <w:rPr>
          <w:i/>
          <w:sz w:val="22"/>
          <w:szCs w:val="22"/>
        </w:rPr>
      </w:pPr>
      <w:r>
        <w:rPr>
          <w:i/>
          <w:sz w:val="22"/>
          <w:szCs w:val="22"/>
        </w:rPr>
        <w:t xml:space="preserve">sportelli didattici pomeridiani con </w:t>
      </w:r>
      <w:r>
        <w:rPr>
          <w:i/>
          <w:sz w:val="22"/>
          <w:szCs w:val="22"/>
        </w:rPr>
        <w:t xml:space="preserve">verifica finale (sia a pagamento che con la modalità del recupero dei 10 minuti). </w:t>
      </w:r>
      <w:proofErr w:type="gramStart"/>
      <w:r>
        <w:rPr>
          <w:i/>
          <w:sz w:val="22"/>
          <w:szCs w:val="22"/>
        </w:rPr>
        <w:t>Il  C.d.</w:t>
      </w:r>
      <w:proofErr w:type="gramEnd"/>
      <w:r>
        <w:rPr>
          <w:i/>
          <w:sz w:val="22"/>
          <w:szCs w:val="22"/>
        </w:rPr>
        <w:t xml:space="preserve"> C. dovrà indicare il monte ore di ciascuna disciplina. La verifica potrà essere effettuata al pomeriggio, durante l’ultima ora di sportello. Gli sportelli retribuiti</w:t>
      </w:r>
      <w:r>
        <w:rPr>
          <w:i/>
          <w:sz w:val="22"/>
          <w:szCs w:val="22"/>
        </w:rPr>
        <w:t xml:space="preserve"> verranno attivati secondo la disponibilità di fondi, gli sportelli con recupero dei 10 minuti verranno attivati senza limiti;</w:t>
      </w:r>
    </w:p>
    <w:p w14:paraId="3637AECB" w14:textId="77777777" w:rsidR="00EB3B8E" w:rsidRDefault="0003397F">
      <w:pPr>
        <w:numPr>
          <w:ilvl w:val="0"/>
          <w:numId w:val="2"/>
        </w:numPr>
        <w:ind w:left="425"/>
        <w:jc w:val="both"/>
        <w:rPr>
          <w:i/>
          <w:sz w:val="22"/>
          <w:szCs w:val="22"/>
        </w:rPr>
      </w:pPr>
      <w:r>
        <w:rPr>
          <w:i/>
          <w:sz w:val="22"/>
          <w:szCs w:val="22"/>
        </w:rPr>
        <w:t>recupero in itinere con verifica finale</w:t>
      </w:r>
    </w:p>
    <w:p w14:paraId="1139821B" w14:textId="77777777" w:rsidR="00EB3B8E" w:rsidRDefault="0003397F">
      <w:pPr>
        <w:numPr>
          <w:ilvl w:val="0"/>
          <w:numId w:val="2"/>
        </w:numPr>
        <w:ind w:left="425"/>
        <w:jc w:val="both"/>
        <w:rPr>
          <w:i/>
          <w:sz w:val="22"/>
          <w:szCs w:val="22"/>
        </w:rPr>
      </w:pPr>
      <w:r>
        <w:rPr>
          <w:i/>
          <w:sz w:val="22"/>
          <w:szCs w:val="22"/>
        </w:rPr>
        <w:t>recupero mediante studio individuale con verifica finale.</w:t>
      </w:r>
    </w:p>
    <w:p w14:paraId="66410FE9" w14:textId="77777777" w:rsidR="00EB3B8E" w:rsidRDefault="00EB3B8E">
      <w:pPr>
        <w:jc w:val="both"/>
        <w:rPr>
          <w:b/>
          <w:i/>
          <w:sz w:val="22"/>
          <w:szCs w:val="22"/>
          <w:u w:val="single"/>
        </w:rPr>
      </w:pPr>
    </w:p>
    <w:p w14:paraId="690C5022" w14:textId="77777777" w:rsidR="00EB3B8E" w:rsidRDefault="0003397F">
      <w:pPr>
        <w:jc w:val="both"/>
        <w:rPr>
          <w:b/>
          <w:i/>
          <w:sz w:val="22"/>
          <w:szCs w:val="22"/>
          <w:u w:val="single"/>
        </w:rPr>
      </w:pPr>
      <w:r>
        <w:rPr>
          <w:b/>
          <w:i/>
          <w:sz w:val="22"/>
          <w:szCs w:val="22"/>
          <w:u w:val="single"/>
        </w:rPr>
        <w:t>ITIS:</w:t>
      </w:r>
    </w:p>
    <w:p w14:paraId="186B172C" w14:textId="77777777" w:rsidR="00EB3B8E" w:rsidRDefault="0003397F">
      <w:pPr>
        <w:widowControl w:val="0"/>
        <w:jc w:val="both"/>
        <w:rPr>
          <w:i/>
          <w:sz w:val="22"/>
          <w:szCs w:val="22"/>
        </w:rPr>
      </w:pPr>
      <w:r>
        <w:rPr>
          <w:i/>
          <w:sz w:val="22"/>
          <w:szCs w:val="22"/>
        </w:rPr>
        <w:lastRenderedPageBreak/>
        <w:t>Il Consiglio di classe v</w:t>
      </w:r>
      <w:r>
        <w:rPr>
          <w:i/>
          <w:sz w:val="22"/>
          <w:szCs w:val="22"/>
        </w:rPr>
        <w:t xml:space="preserve">aluta le modalità di sospensione delle attività a seconda delle classi e delle discipline; </w:t>
      </w:r>
    </w:p>
    <w:p w14:paraId="5F64BF43" w14:textId="77777777" w:rsidR="00EB3B8E" w:rsidRDefault="00EB3B8E">
      <w:pPr>
        <w:jc w:val="both"/>
        <w:rPr>
          <w:b/>
          <w:i/>
          <w:sz w:val="22"/>
          <w:szCs w:val="22"/>
          <w:u w:val="single"/>
        </w:rPr>
      </w:pPr>
    </w:p>
    <w:p w14:paraId="370A43BC" w14:textId="77777777" w:rsidR="00EB3B8E" w:rsidRDefault="0003397F">
      <w:pPr>
        <w:widowControl w:val="0"/>
        <w:numPr>
          <w:ilvl w:val="0"/>
          <w:numId w:val="1"/>
        </w:numPr>
        <w:ind w:left="425"/>
        <w:jc w:val="both"/>
        <w:rPr>
          <w:i/>
          <w:sz w:val="22"/>
          <w:szCs w:val="22"/>
        </w:rPr>
      </w:pPr>
      <w:r>
        <w:rPr>
          <w:i/>
          <w:sz w:val="22"/>
          <w:szCs w:val="22"/>
        </w:rPr>
        <w:t xml:space="preserve">sospensione dell’attività didattica: </w:t>
      </w:r>
    </w:p>
    <w:p w14:paraId="1FD54756" w14:textId="77777777" w:rsidR="00EB3B8E" w:rsidRDefault="0003397F">
      <w:pPr>
        <w:numPr>
          <w:ilvl w:val="0"/>
          <w:numId w:val="1"/>
        </w:numPr>
        <w:ind w:left="425"/>
        <w:jc w:val="both"/>
        <w:rPr>
          <w:i/>
          <w:sz w:val="22"/>
          <w:szCs w:val="22"/>
        </w:rPr>
      </w:pPr>
      <w:r>
        <w:rPr>
          <w:i/>
          <w:sz w:val="22"/>
          <w:szCs w:val="22"/>
        </w:rPr>
        <w:t xml:space="preserve">sportelli didattici con verifica finale (sia a pagamento che con la modalità del recupero dei 10 minuti); il </w:t>
      </w:r>
      <w:proofErr w:type="spellStart"/>
      <w:r>
        <w:rPr>
          <w:i/>
          <w:sz w:val="22"/>
          <w:szCs w:val="22"/>
        </w:rPr>
        <w:t>C.d.C</w:t>
      </w:r>
      <w:proofErr w:type="spellEnd"/>
      <w:r>
        <w:rPr>
          <w:i/>
          <w:sz w:val="22"/>
          <w:szCs w:val="22"/>
        </w:rPr>
        <w:t>. dovrà ind</w:t>
      </w:r>
      <w:r>
        <w:rPr>
          <w:i/>
          <w:sz w:val="22"/>
          <w:szCs w:val="22"/>
        </w:rPr>
        <w:t>icare il monte ore di ciascuna disciplina. La verifica potrà essere effettuata al pomeriggio, durante l’ultima ora di sportello. Gli sportelli retribuiti verranno attivati secondo la disponibilità di fondi, gli sportelli con recupero dei 10 minuti verranno</w:t>
      </w:r>
      <w:r>
        <w:rPr>
          <w:i/>
          <w:sz w:val="22"/>
          <w:szCs w:val="22"/>
        </w:rPr>
        <w:t xml:space="preserve"> attivati senza limiti;</w:t>
      </w:r>
    </w:p>
    <w:p w14:paraId="541E5F05" w14:textId="77777777" w:rsidR="00EB3B8E" w:rsidRDefault="0003397F">
      <w:pPr>
        <w:widowControl w:val="0"/>
        <w:numPr>
          <w:ilvl w:val="0"/>
          <w:numId w:val="1"/>
        </w:numPr>
        <w:ind w:left="425"/>
        <w:jc w:val="both"/>
        <w:rPr>
          <w:i/>
          <w:sz w:val="22"/>
          <w:szCs w:val="22"/>
        </w:rPr>
      </w:pPr>
      <w:r>
        <w:rPr>
          <w:i/>
          <w:sz w:val="22"/>
          <w:szCs w:val="22"/>
        </w:rPr>
        <w:t>recupero in itinere con verifica finale</w:t>
      </w:r>
    </w:p>
    <w:p w14:paraId="2C30262C" w14:textId="77777777" w:rsidR="00EB3B8E" w:rsidRDefault="0003397F">
      <w:pPr>
        <w:widowControl w:val="0"/>
        <w:numPr>
          <w:ilvl w:val="0"/>
          <w:numId w:val="1"/>
        </w:numPr>
        <w:ind w:left="425"/>
        <w:jc w:val="both"/>
        <w:rPr>
          <w:i/>
          <w:sz w:val="22"/>
          <w:szCs w:val="22"/>
        </w:rPr>
      </w:pPr>
      <w:r>
        <w:rPr>
          <w:i/>
          <w:sz w:val="22"/>
          <w:szCs w:val="22"/>
        </w:rPr>
        <w:t>recupero mediante studio individuale con verifica finale.</w:t>
      </w:r>
    </w:p>
    <w:p w14:paraId="4E353A47" w14:textId="77777777" w:rsidR="00EB3B8E" w:rsidRDefault="00EB3B8E">
      <w:pPr>
        <w:widowControl w:val="0"/>
        <w:ind w:left="720"/>
        <w:jc w:val="both"/>
        <w:rPr>
          <w:b/>
          <w:i/>
          <w:sz w:val="22"/>
          <w:szCs w:val="22"/>
          <w:u w:val="single"/>
        </w:rPr>
      </w:pPr>
    </w:p>
    <w:p w14:paraId="6B099CE4" w14:textId="77777777" w:rsidR="00EB3B8E" w:rsidRDefault="0003397F">
      <w:pPr>
        <w:jc w:val="both"/>
        <w:rPr>
          <w:sz w:val="22"/>
          <w:szCs w:val="22"/>
        </w:rPr>
      </w:pPr>
      <w:r>
        <w:rPr>
          <w:sz w:val="22"/>
          <w:szCs w:val="22"/>
        </w:rPr>
        <w:t>Durante lo scrutinio, in previsione del recupero delle insufficienze, il Consiglio di classe dovrà individuare le modalità di recuper</w:t>
      </w:r>
      <w:r>
        <w:rPr>
          <w:sz w:val="22"/>
          <w:szCs w:val="22"/>
        </w:rPr>
        <w:t xml:space="preserve">o che potranno essere scelte tra le quattro sopra indicate. </w:t>
      </w:r>
    </w:p>
    <w:p w14:paraId="6AD4D4A1" w14:textId="77777777" w:rsidR="00EB3B8E" w:rsidRDefault="00EB3B8E">
      <w:pPr>
        <w:pBdr>
          <w:top w:val="nil"/>
          <w:left w:val="nil"/>
          <w:bottom w:val="nil"/>
          <w:right w:val="nil"/>
          <w:between w:val="nil"/>
        </w:pBdr>
        <w:ind w:left="720" w:hanging="720"/>
        <w:jc w:val="both"/>
        <w:rPr>
          <w:color w:val="000000"/>
          <w:sz w:val="22"/>
          <w:szCs w:val="22"/>
        </w:rPr>
      </w:pPr>
    </w:p>
    <w:p w14:paraId="01EE23CC" w14:textId="77777777" w:rsidR="00EB3B8E" w:rsidRDefault="0003397F">
      <w:pPr>
        <w:pBdr>
          <w:top w:val="nil"/>
          <w:left w:val="nil"/>
          <w:bottom w:val="nil"/>
          <w:right w:val="nil"/>
          <w:between w:val="nil"/>
        </w:pBdr>
        <w:jc w:val="both"/>
        <w:rPr>
          <w:color w:val="000000"/>
          <w:sz w:val="22"/>
          <w:szCs w:val="22"/>
          <w:u w:val="single"/>
        </w:rPr>
      </w:pPr>
      <w:r>
        <w:rPr>
          <w:b/>
          <w:color w:val="000000"/>
          <w:sz w:val="22"/>
          <w:szCs w:val="22"/>
          <w:u w:val="single"/>
        </w:rPr>
        <w:t>Tutta l’attività di recupero va terminata entro il 2</w:t>
      </w:r>
      <w:r>
        <w:rPr>
          <w:b/>
          <w:sz w:val="22"/>
          <w:szCs w:val="22"/>
          <w:u w:val="single"/>
        </w:rPr>
        <w:t>8</w:t>
      </w:r>
      <w:r>
        <w:rPr>
          <w:b/>
          <w:color w:val="000000"/>
          <w:sz w:val="22"/>
          <w:szCs w:val="22"/>
          <w:u w:val="single"/>
        </w:rPr>
        <w:t xml:space="preserve"> febbraio e ogni docente dovrà obbligatoriamente comunicare l’esito alle famiglie mediante registro elettronico.</w:t>
      </w:r>
    </w:p>
    <w:p w14:paraId="27DFED9A" w14:textId="77777777" w:rsidR="00EB3B8E" w:rsidRDefault="0003397F">
      <w:pPr>
        <w:pBdr>
          <w:top w:val="nil"/>
          <w:left w:val="nil"/>
          <w:bottom w:val="nil"/>
          <w:right w:val="nil"/>
          <w:between w:val="nil"/>
        </w:pBdr>
        <w:jc w:val="both"/>
        <w:rPr>
          <w:color w:val="000000"/>
          <w:sz w:val="22"/>
          <w:szCs w:val="22"/>
          <w:u w:val="single"/>
        </w:rPr>
      </w:pPr>
      <w:r>
        <w:rPr>
          <w:b/>
          <w:color w:val="000000"/>
          <w:sz w:val="22"/>
          <w:szCs w:val="22"/>
          <w:u w:val="single"/>
        </w:rPr>
        <w:t>Il coordinatore dovrà verificare l'avvenuta lettura della pagella e, nel caso questo non accada entro 10 giorni dalla pubblicazione, dovrà avvi</w:t>
      </w:r>
      <w:r>
        <w:rPr>
          <w:b/>
          <w:color w:val="000000"/>
          <w:sz w:val="22"/>
          <w:szCs w:val="22"/>
          <w:u w:val="single"/>
        </w:rPr>
        <w:t>sare le famiglie degli alunni con gravi o lievi insufficienze.</w:t>
      </w:r>
    </w:p>
    <w:p w14:paraId="54AAF208" w14:textId="77777777" w:rsidR="00EB3B8E" w:rsidRDefault="00EB3B8E">
      <w:pPr>
        <w:pBdr>
          <w:top w:val="nil"/>
          <w:left w:val="nil"/>
          <w:bottom w:val="nil"/>
          <w:right w:val="nil"/>
          <w:between w:val="nil"/>
        </w:pBdr>
        <w:jc w:val="both"/>
        <w:rPr>
          <w:color w:val="000000"/>
          <w:sz w:val="22"/>
          <w:szCs w:val="22"/>
          <w:u w:val="single"/>
        </w:rPr>
      </w:pPr>
    </w:p>
    <w:p w14:paraId="3D13F985" w14:textId="77777777" w:rsidR="00EB3B8E" w:rsidRDefault="0003397F">
      <w:pPr>
        <w:pBdr>
          <w:top w:val="nil"/>
          <w:left w:val="nil"/>
          <w:bottom w:val="nil"/>
          <w:right w:val="nil"/>
          <w:between w:val="nil"/>
        </w:pBdr>
        <w:jc w:val="both"/>
        <w:rPr>
          <w:color w:val="000000"/>
          <w:sz w:val="22"/>
          <w:szCs w:val="22"/>
        </w:rPr>
      </w:pPr>
      <w:r>
        <w:rPr>
          <w:color w:val="000000"/>
          <w:sz w:val="22"/>
          <w:szCs w:val="22"/>
        </w:rPr>
        <w:t>Interventi:       </w:t>
      </w:r>
    </w:p>
    <w:p w14:paraId="42582A46" w14:textId="77777777" w:rsidR="00EB3B8E" w:rsidRDefault="00EB3B8E">
      <w:pPr>
        <w:pBdr>
          <w:top w:val="nil"/>
          <w:left w:val="nil"/>
          <w:bottom w:val="nil"/>
          <w:right w:val="nil"/>
          <w:between w:val="nil"/>
        </w:pBdr>
        <w:jc w:val="both"/>
        <w:rPr>
          <w:color w:val="000000"/>
          <w:sz w:val="22"/>
          <w:szCs w:val="22"/>
        </w:rPr>
      </w:pPr>
    </w:p>
    <w:p w14:paraId="4B5A99CB" w14:textId="77777777" w:rsidR="00EB3B8E" w:rsidRDefault="0003397F">
      <w:pPr>
        <w:pBdr>
          <w:top w:val="nil"/>
          <w:left w:val="nil"/>
          <w:bottom w:val="nil"/>
          <w:right w:val="nil"/>
          <w:between w:val="nil"/>
        </w:pBdr>
        <w:jc w:val="both"/>
        <w:rPr>
          <w:color w:val="000000"/>
          <w:sz w:val="22"/>
          <w:szCs w:val="22"/>
        </w:rPr>
      </w:pPr>
      <w:r>
        <w:rPr>
          <w:color w:val="000000"/>
          <w:sz w:val="22"/>
          <w:szCs w:val="22"/>
        </w:rPr>
        <w:t>Il Presidente chiede poi a ciascun docente di presentare le proprie modalità di recupero delle insufficienze</w:t>
      </w:r>
    </w:p>
    <w:p w14:paraId="6DCADCD5" w14:textId="77777777" w:rsidR="00EB3B8E" w:rsidRDefault="00EB3B8E">
      <w:pPr>
        <w:pBdr>
          <w:top w:val="nil"/>
          <w:left w:val="nil"/>
          <w:bottom w:val="nil"/>
          <w:right w:val="nil"/>
          <w:between w:val="nil"/>
        </w:pBdr>
        <w:jc w:val="both"/>
        <w:rPr>
          <w:color w:val="000000"/>
          <w:sz w:val="22"/>
          <w:szCs w:val="22"/>
        </w:rPr>
      </w:pPr>
    </w:p>
    <w:tbl>
      <w:tblPr>
        <w:tblStyle w:val="a7"/>
        <w:tblW w:w="948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2476"/>
        <w:gridCol w:w="2160"/>
        <w:gridCol w:w="1590"/>
      </w:tblGrid>
      <w:tr w:rsidR="00EB3B8E" w14:paraId="1E9E5111" w14:textId="77777777">
        <w:tc>
          <w:tcPr>
            <w:tcW w:w="3261" w:type="dxa"/>
          </w:tcPr>
          <w:p w14:paraId="1A86BA49" w14:textId="77777777" w:rsidR="00EB3B8E" w:rsidRDefault="0003397F">
            <w:pPr>
              <w:pBdr>
                <w:top w:val="nil"/>
                <w:left w:val="nil"/>
                <w:bottom w:val="nil"/>
                <w:right w:val="nil"/>
                <w:between w:val="nil"/>
              </w:pBdr>
              <w:jc w:val="both"/>
              <w:rPr>
                <w:color w:val="000000"/>
                <w:sz w:val="22"/>
                <w:szCs w:val="22"/>
              </w:rPr>
            </w:pPr>
            <w:r>
              <w:rPr>
                <w:color w:val="000000"/>
                <w:sz w:val="22"/>
                <w:szCs w:val="22"/>
              </w:rPr>
              <w:t>DOCENTE</w:t>
            </w:r>
          </w:p>
        </w:tc>
        <w:tc>
          <w:tcPr>
            <w:tcW w:w="2476" w:type="dxa"/>
          </w:tcPr>
          <w:p w14:paraId="3DA5535E" w14:textId="77777777" w:rsidR="00EB3B8E" w:rsidRDefault="0003397F">
            <w:pPr>
              <w:pBdr>
                <w:top w:val="nil"/>
                <w:left w:val="nil"/>
                <w:bottom w:val="nil"/>
                <w:right w:val="nil"/>
                <w:between w:val="nil"/>
              </w:pBdr>
              <w:jc w:val="both"/>
              <w:rPr>
                <w:color w:val="000000"/>
                <w:sz w:val="22"/>
                <w:szCs w:val="22"/>
              </w:rPr>
            </w:pPr>
            <w:r>
              <w:rPr>
                <w:color w:val="000000"/>
                <w:sz w:val="22"/>
                <w:szCs w:val="22"/>
              </w:rPr>
              <w:t xml:space="preserve">MATERIA </w:t>
            </w:r>
          </w:p>
        </w:tc>
        <w:tc>
          <w:tcPr>
            <w:tcW w:w="2160" w:type="dxa"/>
          </w:tcPr>
          <w:p w14:paraId="0A7C169E" w14:textId="77777777" w:rsidR="00EB3B8E" w:rsidRDefault="0003397F">
            <w:pPr>
              <w:pBdr>
                <w:top w:val="nil"/>
                <w:left w:val="nil"/>
                <w:bottom w:val="nil"/>
                <w:right w:val="nil"/>
                <w:between w:val="nil"/>
              </w:pBdr>
              <w:jc w:val="both"/>
              <w:rPr>
                <w:color w:val="000000"/>
                <w:sz w:val="22"/>
                <w:szCs w:val="22"/>
              </w:rPr>
            </w:pPr>
            <w:r>
              <w:rPr>
                <w:color w:val="000000"/>
                <w:sz w:val="22"/>
                <w:szCs w:val="22"/>
              </w:rPr>
              <w:t>MODALITA’ RECUPERO</w:t>
            </w:r>
          </w:p>
        </w:tc>
        <w:tc>
          <w:tcPr>
            <w:tcW w:w="1590" w:type="dxa"/>
          </w:tcPr>
          <w:p w14:paraId="557C5A3A" w14:textId="77777777" w:rsidR="00EB3B8E" w:rsidRDefault="0003397F">
            <w:pPr>
              <w:pBdr>
                <w:top w:val="nil"/>
                <w:left w:val="nil"/>
                <w:bottom w:val="nil"/>
                <w:right w:val="nil"/>
                <w:between w:val="nil"/>
              </w:pBdr>
              <w:jc w:val="both"/>
              <w:rPr>
                <w:color w:val="000000"/>
                <w:sz w:val="22"/>
                <w:szCs w:val="22"/>
              </w:rPr>
            </w:pPr>
            <w:r>
              <w:rPr>
                <w:color w:val="000000"/>
                <w:sz w:val="22"/>
                <w:szCs w:val="22"/>
              </w:rPr>
              <w:t>MONTE ORE</w:t>
            </w:r>
          </w:p>
        </w:tc>
      </w:tr>
      <w:tr w:rsidR="00EB3B8E" w14:paraId="0D67C28C" w14:textId="77777777">
        <w:tc>
          <w:tcPr>
            <w:tcW w:w="3261" w:type="dxa"/>
            <w:shd w:val="clear" w:color="auto" w:fill="C0C0C0"/>
          </w:tcPr>
          <w:p w14:paraId="3A98C587" w14:textId="77777777" w:rsidR="00EB3B8E" w:rsidRDefault="00EB3B8E">
            <w:pPr>
              <w:pBdr>
                <w:top w:val="nil"/>
                <w:left w:val="nil"/>
                <w:bottom w:val="nil"/>
                <w:right w:val="nil"/>
                <w:between w:val="nil"/>
              </w:pBdr>
              <w:jc w:val="both"/>
              <w:rPr>
                <w:color w:val="000000"/>
                <w:sz w:val="22"/>
                <w:szCs w:val="22"/>
              </w:rPr>
            </w:pPr>
          </w:p>
        </w:tc>
        <w:tc>
          <w:tcPr>
            <w:tcW w:w="2476" w:type="dxa"/>
            <w:shd w:val="clear" w:color="auto" w:fill="C0C0C0"/>
          </w:tcPr>
          <w:p w14:paraId="11DEA968" w14:textId="77777777" w:rsidR="00EB3B8E" w:rsidRDefault="00EB3B8E">
            <w:pPr>
              <w:pBdr>
                <w:top w:val="nil"/>
                <w:left w:val="nil"/>
                <w:bottom w:val="nil"/>
                <w:right w:val="nil"/>
                <w:between w:val="nil"/>
              </w:pBdr>
              <w:jc w:val="both"/>
              <w:rPr>
                <w:color w:val="000000"/>
                <w:sz w:val="22"/>
                <w:szCs w:val="22"/>
              </w:rPr>
            </w:pPr>
          </w:p>
        </w:tc>
        <w:tc>
          <w:tcPr>
            <w:tcW w:w="2160" w:type="dxa"/>
            <w:shd w:val="clear" w:color="auto" w:fill="C0C0C0"/>
          </w:tcPr>
          <w:p w14:paraId="2615BAB2" w14:textId="77777777" w:rsidR="00EB3B8E" w:rsidRDefault="00EB3B8E">
            <w:pPr>
              <w:pBdr>
                <w:top w:val="nil"/>
                <w:left w:val="nil"/>
                <w:bottom w:val="nil"/>
                <w:right w:val="nil"/>
                <w:between w:val="nil"/>
              </w:pBdr>
              <w:jc w:val="both"/>
              <w:rPr>
                <w:color w:val="000000"/>
                <w:sz w:val="22"/>
                <w:szCs w:val="22"/>
              </w:rPr>
            </w:pPr>
          </w:p>
        </w:tc>
        <w:tc>
          <w:tcPr>
            <w:tcW w:w="1590" w:type="dxa"/>
            <w:shd w:val="clear" w:color="auto" w:fill="C0C0C0"/>
          </w:tcPr>
          <w:p w14:paraId="2AA8162F" w14:textId="77777777" w:rsidR="00EB3B8E" w:rsidRDefault="00EB3B8E">
            <w:pPr>
              <w:pBdr>
                <w:top w:val="nil"/>
                <w:left w:val="nil"/>
                <w:bottom w:val="nil"/>
                <w:right w:val="nil"/>
                <w:between w:val="nil"/>
              </w:pBdr>
              <w:jc w:val="both"/>
              <w:rPr>
                <w:color w:val="000000"/>
                <w:sz w:val="22"/>
                <w:szCs w:val="22"/>
              </w:rPr>
            </w:pPr>
          </w:p>
        </w:tc>
      </w:tr>
      <w:tr w:rsidR="00EB3B8E" w14:paraId="09A7F80F" w14:textId="77777777">
        <w:tc>
          <w:tcPr>
            <w:tcW w:w="3261" w:type="dxa"/>
          </w:tcPr>
          <w:p w14:paraId="609F348C"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476" w:type="dxa"/>
          </w:tcPr>
          <w:p w14:paraId="56AFC7D5"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60" w:type="dxa"/>
          </w:tcPr>
          <w:p w14:paraId="30922294"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590" w:type="dxa"/>
          </w:tcPr>
          <w:p w14:paraId="71454654" w14:textId="77777777" w:rsidR="00EB3B8E" w:rsidRDefault="00EB3B8E">
            <w:pPr>
              <w:pBdr>
                <w:top w:val="nil"/>
                <w:left w:val="nil"/>
                <w:bottom w:val="nil"/>
                <w:right w:val="nil"/>
                <w:between w:val="nil"/>
              </w:pBdr>
              <w:jc w:val="both"/>
              <w:rPr>
                <w:color w:val="000000"/>
                <w:sz w:val="22"/>
                <w:szCs w:val="22"/>
              </w:rPr>
            </w:pPr>
          </w:p>
        </w:tc>
      </w:tr>
      <w:tr w:rsidR="00EB3B8E" w14:paraId="602EF6E5" w14:textId="77777777">
        <w:tc>
          <w:tcPr>
            <w:tcW w:w="3261" w:type="dxa"/>
          </w:tcPr>
          <w:p w14:paraId="0BE40E86"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476" w:type="dxa"/>
          </w:tcPr>
          <w:p w14:paraId="470DF190"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60" w:type="dxa"/>
          </w:tcPr>
          <w:p w14:paraId="7CF8F4B4"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590" w:type="dxa"/>
          </w:tcPr>
          <w:p w14:paraId="75D0A3F5" w14:textId="77777777" w:rsidR="00EB3B8E" w:rsidRDefault="00EB3B8E">
            <w:pPr>
              <w:pBdr>
                <w:top w:val="nil"/>
                <w:left w:val="nil"/>
                <w:bottom w:val="nil"/>
                <w:right w:val="nil"/>
                <w:between w:val="nil"/>
              </w:pBdr>
              <w:jc w:val="both"/>
              <w:rPr>
                <w:color w:val="000000"/>
                <w:sz w:val="22"/>
                <w:szCs w:val="22"/>
              </w:rPr>
            </w:pPr>
          </w:p>
        </w:tc>
      </w:tr>
      <w:tr w:rsidR="00EB3B8E" w14:paraId="11BA9097" w14:textId="77777777">
        <w:tc>
          <w:tcPr>
            <w:tcW w:w="3261" w:type="dxa"/>
          </w:tcPr>
          <w:p w14:paraId="04C2AA01"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476" w:type="dxa"/>
          </w:tcPr>
          <w:p w14:paraId="3B0090AD"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60" w:type="dxa"/>
          </w:tcPr>
          <w:p w14:paraId="1FBB0C0D"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590" w:type="dxa"/>
          </w:tcPr>
          <w:p w14:paraId="65CA01F9" w14:textId="77777777" w:rsidR="00EB3B8E" w:rsidRDefault="00EB3B8E">
            <w:pPr>
              <w:pBdr>
                <w:top w:val="nil"/>
                <w:left w:val="nil"/>
                <w:bottom w:val="nil"/>
                <w:right w:val="nil"/>
                <w:between w:val="nil"/>
              </w:pBdr>
              <w:jc w:val="both"/>
              <w:rPr>
                <w:color w:val="000000"/>
                <w:sz w:val="22"/>
                <w:szCs w:val="22"/>
              </w:rPr>
            </w:pPr>
          </w:p>
        </w:tc>
      </w:tr>
      <w:tr w:rsidR="00EB3B8E" w14:paraId="15976EC4" w14:textId="77777777">
        <w:tc>
          <w:tcPr>
            <w:tcW w:w="3261" w:type="dxa"/>
          </w:tcPr>
          <w:p w14:paraId="3D49B03F"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476" w:type="dxa"/>
          </w:tcPr>
          <w:p w14:paraId="4EFB2DFD"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60" w:type="dxa"/>
          </w:tcPr>
          <w:p w14:paraId="1520193B"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590" w:type="dxa"/>
          </w:tcPr>
          <w:p w14:paraId="0B74A981" w14:textId="77777777" w:rsidR="00EB3B8E" w:rsidRDefault="00EB3B8E">
            <w:pPr>
              <w:pBdr>
                <w:top w:val="nil"/>
                <w:left w:val="nil"/>
                <w:bottom w:val="nil"/>
                <w:right w:val="nil"/>
                <w:between w:val="nil"/>
              </w:pBdr>
              <w:jc w:val="both"/>
              <w:rPr>
                <w:color w:val="000000"/>
                <w:sz w:val="22"/>
                <w:szCs w:val="22"/>
              </w:rPr>
            </w:pPr>
          </w:p>
        </w:tc>
      </w:tr>
      <w:tr w:rsidR="00EB3B8E" w14:paraId="569109C5" w14:textId="77777777">
        <w:tc>
          <w:tcPr>
            <w:tcW w:w="3261" w:type="dxa"/>
          </w:tcPr>
          <w:p w14:paraId="6D8111D1"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476" w:type="dxa"/>
          </w:tcPr>
          <w:p w14:paraId="0B957D1C"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60" w:type="dxa"/>
          </w:tcPr>
          <w:p w14:paraId="00ED4A28"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590" w:type="dxa"/>
          </w:tcPr>
          <w:p w14:paraId="2A428FBD" w14:textId="77777777" w:rsidR="00EB3B8E" w:rsidRDefault="00EB3B8E">
            <w:pPr>
              <w:pBdr>
                <w:top w:val="nil"/>
                <w:left w:val="nil"/>
                <w:bottom w:val="nil"/>
                <w:right w:val="nil"/>
                <w:between w:val="nil"/>
              </w:pBdr>
              <w:jc w:val="both"/>
              <w:rPr>
                <w:color w:val="000000"/>
                <w:sz w:val="22"/>
                <w:szCs w:val="22"/>
              </w:rPr>
            </w:pPr>
          </w:p>
        </w:tc>
      </w:tr>
      <w:tr w:rsidR="00EB3B8E" w14:paraId="31CB4EAD" w14:textId="77777777">
        <w:tc>
          <w:tcPr>
            <w:tcW w:w="3261" w:type="dxa"/>
          </w:tcPr>
          <w:p w14:paraId="1530B42E"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476" w:type="dxa"/>
          </w:tcPr>
          <w:p w14:paraId="087D1032"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60" w:type="dxa"/>
          </w:tcPr>
          <w:p w14:paraId="40E30C94"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590" w:type="dxa"/>
          </w:tcPr>
          <w:p w14:paraId="61666F5E" w14:textId="77777777" w:rsidR="00EB3B8E" w:rsidRDefault="00EB3B8E">
            <w:pPr>
              <w:pBdr>
                <w:top w:val="nil"/>
                <w:left w:val="nil"/>
                <w:bottom w:val="nil"/>
                <w:right w:val="nil"/>
                <w:between w:val="nil"/>
              </w:pBdr>
              <w:jc w:val="both"/>
              <w:rPr>
                <w:color w:val="000000"/>
                <w:sz w:val="22"/>
                <w:szCs w:val="22"/>
              </w:rPr>
            </w:pPr>
          </w:p>
        </w:tc>
      </w:tr>
      <w:tr w:rsidR="00EB3B8E" w14:paraId="1F018AA2" w14:textId="77777777">
        <w:tc>
          <w:tcPr>
            <w:tcW w:w="3261" w:type="dxa"/>
          </w:tcPr>
          <w:p w14:paraId="5F962168"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476" w:type="dxa"/>
          </w:tcPr>
          <w:p w14:paraId="1D8C7577"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60" w:type="dxa"/>
          </w:tcPr>
          <w:p w14:paraId="3083122D"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590" w:type="dxa"/>
          </w:tcPr>
          <w:p w14:paraId="2F5D07D0" w14:textId="77777777" w:rsidR="00EB3B8E" w:rsidRDefault="00EB3B8E">
            <w:pPr>
              <w:pBdr>
                <w:top w:val="nil"/>
                <w:left w:val="nil"/>
                <w:bottom w:val="nil"/>
                <w:right w:val="nil"/>
                <w:between w:val="nil"/>
              </w:pBdr>
              <w:jc w:val="both"/>
              <w:rPr>
                <w:color w:val="000000"/>
                <w:sz w:val="22"/>
                <w:szCs w:val="22"/>
              </w:rPr>
            </w:pPr>
          </w:p>
        </w:tc>
      </w:tr>
      <w:tr w:rsidR="00EB3B8E" w14:paraId="3E1A2891" w14:textId="77777777">
        <w:tc>
          <w:tcPr>
            <w:tcW w:w="3261" w:type="dxa"/>
          </w:tcPr>
          <w:p w14:paraId="19303B0D"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476" w:type="dxa"/>
          </w:tcPr>
          <w:p w14:paraId="6A561F29"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60" w:type="dxa"/>
          </w:tcPr>
          <w:p w14:paraId="04F66601"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590" w:type="dxa"/>
          </w:tcPr>
          <w:p w14:paraId="7BB3DC5F" w14:textId="77777777" w:rsidR="00EB3B8E" w:rsidRDefault="00EB3B8E">
            <w:pPr>
              <w:pBdr>
                <w:top w:val="nil"/>
                <w:left w:val="nil"/>
                <w:bottom w:val="nil"/>
                <w:right w:val="nil"/>
                <w:between w:val="nil"/>
              </w:pBdr>
              <w:jc w:val="both"/>
              <w:rPr>
                <w:color w:val="000000"/>
                <w:sz w:val="22"/>
                <w:szCs w:val="22"/>
              </w:rPr>
            </w:pPr>
          </w:p>
        </w:tc>
      </w:tr>
      <w:tr w:rsidR="00EB3B8E" w14:paraId="2AB33BDA" w14:textId="77777777">
        <w:tc>
          <w:tcPr>
            <w:tcW w:w="3261" w:type="dxa"/>
          </w:tcPr>
          <w:p w14:paraId="0C93067D"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476" w:type="dxa"/>
          </w:tcPr>
          <w:p w14:paraId="7F6CABA5"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60" w:type="dxa"/>
          </w:tcPr>
          <w:p w14:paraId="0701C8AA"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590" w:type="dxa"/>
          </w:tcPr>
          <w:p w14:paraId="6A7BCEA3" w14:textId="77777777" w:rsidR="00EB3B8E" w:rsidRDefault="00EB3B8E">
            <w:pPr>
              <w:pBdr>
                <w:top w:val="nil"/>
                <w:left w:val="nil"/>
                <w:bottom w:val="nil"/>
                <w:right w:val="nil"/>
                <w:between w:val="nil"/>
              </w:pBdr>
              <w:jc w:val="both"/>
              <w:rPr>
                <w:color w:val="000000"/>
                <w:sz w:val="22"/>
                <w:szCs w:val="22"/>
              </w:rPr>
            </w:pPr>
          </w:p>
        </w:tc>
      </w:tr>
      <w:tr w:rsidR="00EB3B8E" w14:paraId="78358D83" w14:textId="77777777">
        <w:tc>
          <w:tcPr>
            <w:tcW w:w="3261" w:type="dxa"/>
          </w:tcPr>
          <w:p w14:paraId="390BDE9B"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476" w:type="dxa"/>
          </w:tcPr>
          <w:p w14:paraId="1767B3EE"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60" w:type="dxa"/>
          </w:tcPr>
          <w:p w14:paraId="006E8037"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590" w:type="dxa"/>
          </w:tcPr>
          <w:p w14:paraId="2A396DC9" w14:textId="77777777" w:rsidR="00EB3B8E" w:rsidRDefault="00EB3B8E">
            <w:pPr>
              <w:pBdr>
                <w:top w:val="nil"/>
                <w:left w:val="nil"/>
                <w:bottom w:val="nil"/>
                <w:right w:val="nil"/>
                <w:between w:val="nil"/>
              </w:pBdr>
              <w:jc w:val="both"/>
              <w:rPr>
                <w:color w:val="000000"/>
                <w:sz w:val="22"/>
                <w:szCs w:val="22"/>
              </w:rPr>
            </w:pPr>
          </w:p>
        </w:tc>
      </w:tr>
      <w:tr w:rsidR="00EB3B8E" w14:paraId="5185B06B" w14:textId="77777777">
        <w:tc>
          <w:tcPr>
            <w:tcW w:w="3261" w:type="dxa"/>
          </w:tcPr>
          <w:p w14:paraId="3982C999"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476" w:type="dxa"/>
          </w:tcPr>
          <w:p w14:paraId="697CBD22"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60" w:type="dxa"/>
          </w:tcPr>
          <w:p w14:paraId="7170B749"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590" w:type="dxa"/>
          </w:tcPr>
          <w:p w14:paraId="0C3467FB" w14:textId="77777777" w:rsidR="00EB3B8E" w:rsidRDefault="00EB3B8E">
            <w:pPr>
              <w:pBdr>
                <w:top w:val="nil"/>
                <w:left w:val="nil"/>
                <w:bottom w:val="nil"/>
                <w:right w:val="nil"/>
                <w:between w:val="nil"/>
              </w:pBdr>
              <w:jc w:val="both"/>
              <w:rPr>
                <w:color w:val="000000"/>
                <w:sz w:val="22"/>
                <w:szCs w:val="22"/>
              </w:rPr>
            </w:pPr>
          </w:p>
        </w:tc>
      </w:tr>
      <w:tr w:rsidR="00EB3B8E" w14:paraId="15ED9880" w14:textId="77777777">
        <w:tc>
          <w:tcPr>
            <w:tcW w:w="3261" w:type="dxa"/>
          </w:tcPr>
          <w:p w14:paraId="10CDE778"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476" w:type="dxa"/>
          </w:tcPr>
          <w:p w14:paraId="46359DF7"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60" w:type="dxa"/>
          </w:tcPr>
          <w:p w14:paraId="11F9EF7D"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590" w:type="dxa"/>
          </w:tcPr>
          <w:p w14:paraId="3C655152" w14:textId="77777777" w:rsidR="00EB3B8E" w:rsidRDefault="00EB3B8E">
            <w:pPr>
              <w:pBdr>
                <w:top w:val="nil"/>
                <w:left w:val="nil"/>
                <w:bottom w:val="nil"/>
                <w:right w:val="nil"/>
                <w:between w:val="nil"/>
              </w:pBdr>
              <w:jc w:val="both"/>
              <w:rPr>
                <w:color w:val="000000"/>
                <w:sz w:val="22"/>
                <w:szCs w:val="22"/>
              </w:rPr>
            </w:pPr>
          </w:p>
        </w:tc>
      </w:tr>
      <w:tr w:rsidR="00EB3B8E" w14:paraId="00E0873C" w14:textId="77777777">
        <w:tc>
          <w:tcPr>
            <w:tcW w:w="3261" w:type="dxa"/>
          </w:tcPr>
          <w:p w14:paraId="57001494"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476" w:type="dxa"/>
          </w:tcPr>
          <w:p w14:paraId="392266CE"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60" w:type="dxa"/>
          </w:tcPr>
          <w:p w14:paraId="77CEBC08"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590" w:type="dxa"/>
          </w:tcPr>
          <w:p w14:paraId="51107EE2" w14:textId="77777777" w:rsidR="00EB3B8E" w:rsidRDefault="00EB3B8E">
            <w:pPr>
              <w:pBdr>
                <w:top w:val="nil"/>
                <w:left w:val="nil"/>
                <w:bottom w:val="nil"/>
                <w:right w:val="nil"/>
                <w:between w:val="nil"/>
              </w:pBdr>
              <w:jc w:val="both"/>
              <w:rPr>
                <w:color w:val="000000"/>
                <w:sz w:val="22"/>
                <w:szCs w:val="22"/>
              </w:rPr>
            </w:pPr>
          </w:p>
        </w:tc>
      </w:tr>
    </w:tbl>
    <w:p w14:paraId="40B0C830" w14:textId="77777777" w:rsidR="00EB3B8E" w:rsidRDefault="00EB3B8E">
      <w:pPr>
        <w:pBdr>
          <w:top w:val="nil"/>
          <w:left w:val="nil"/>
          <w:bottom w:val="nil"/>
          <w:right w:val="nil"/>
          <w:between w:val="nil"/>
        </w:pBdr>
        <w:jc w:val="both"/>
        <w:rPr>
          <w:color w:val="000000"/>
          <w:sz w:val="22"/>
          <w:szCs w:val="22"/>
        </w:rPr>
      </w:pPr>
    </w:p>
    <w:p w14:paraId="58FCA68A" w14:textId="77777777" w:rsidR="00EB3B8E" w:rsidRDefault="0003397F">
      <w:pPr>
        <w:pBdr>
          <w:top w:val="nil"/>
          <w:left w:val="nil"/>
          <w:bottom w:val="nil"/>
          <w:right w:val="nil"/>
          <w:between w:val="nil"/>
        </w:pBdr>
        <w:spacing w:after="120"/>
        <w:jc w:val="both"/>
        <w:rPr>
          <w:color w:val="000000"/>
          <w:sz w:val="22"/>
          <w:szCs w:val="22"/>
          <w:u w:val="single"/>
        </w:rPr>
      </w:pPr>
      <w:r>
        <w:rPr>
          <w:color w:val="000000"/>
          <w:sz w:val="22"/>
          <w:szCs w:val="22"/>
          <w:u w:val="single"/>
        </w:rPr>
        <w:t>Il Consiglio di Classe propone di attivare i seguenti sportelli di recupero pomeridiani (Indicare se a pagamento o a recupero minuti)</w:t>
      </w:r>
    </w:p>
    <w:tbl>
      <w:tblPr>
        <w:tblStyle w:val="a8"/>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6"/>
        <w:gridCol w:w="1462"/>
        <w:gridCol w:w="1462"/>
        <w:gridCol w:w="2046"/>
      </w:tblGrid>
      <w:tr w:rsidR="00EB3B8E" w14:paraId="16705B19" w14:textId="77777777">
        <w:tc>
          <w:tcPr>
            <w:tcW w:w="4386" w:type="dxa"/>
          </w:tcPr>
          <w:p w14:paraId="6F8DDDE9" w14:textId="77777777" w:rsidR="00EB3B8E" w:rsidRDefault="0003397F">
            <w:pPr>
              <w:pBdr>
                <w:top w:val="nil"/>
                <w:left w:val="nil"/>
                <w:bottom w:val="nil"/>
                <w:right w:val="nil"/>
                <w:between w:val="nil"/>
              </w:pBdr>
              <w:spacing w:before="60" w:after="60"/>
              <w:jc w:val="both"/>
              <w:rPr>
                <w:color w:val="000000"/>
                <w:sz w:val="22"/>
                <w:szCs w:val="22"/>
              </w:rPr>
            </w:pPr>
            <w:r>
              <w:rPr>
                <w:color w:val="000000"/>
                <w:sz w:val="22"/>
                <w:szCs w:val="22"/>
              </w:rPr>
              <w:t xml:space="preserve">Materia / </w:t>
            </w:r>
            <w:r>
              <w:rPr>
                <w:sz w:val="22"/>
                <w:szCs w:val="22"/>
              </w:rPr>
              <w:t>N</w:t>
            </w:r>
            <w:r>
              <w:rPr>
                <w:color w:val="000000"/>
                <w:sz w:val="22"/>
                <w:szCs w:val="22"/>
              </w:rPr>
              <w:t>ome docente</w:t>
            </w:r>
          </w:p>
        </w:tc>
        <w:tc>
          <w:tcPr>
            <w:tcW w:w="1462" w:type="dxa"/>
          </w:tcPr>
          <w:p w14:paraId="3087356C" w14:textId="77777777" w:rsidR="00EB3B8E" w:rsidRDefault="0003397F">
            <w:pPr>
              <w:pBdr>
                <w:top w:val="nil"/>
                <w:left w:val="nil"/>
                <w:bottom w:val="nil"/>
                <w:right w:val="nil"/>
                <w:between w:val="nil"/>
              </w:pBdr>
              <w:spacing w:before="60" w:after="60"/>
              <w:jc w:val="both"/>
              <w:rPr>
                <w:color w:val="000000"/>
                <w:sz w:val="22"/>
                <w:szCs w:val="22"/>
              </w:rPr>
            </w:pPr>
            <w:r>
              <w:rPr>
                <w:color w:val="000000"/>
                <w:sz w:val="22"/>
                <w:szCs w:val="22"/>
              </w:rPr>
              <w:t>n° ore</w:t>
            </w:r>
          </w:p>
        </w:tc>
        <w:tc>
          <w:tcPr>
            <w:tcW w:w="1462" w:type="dxa"/>
          </w:tcPr>
          <w:p w14:paraId="4E193ACA" w14:textId="77777777" w:rsidR="00EB3B8E" w:rsidRDefault="0003397F">
            <w:pPr>
              <w:pBdr>
                <w:top w:val="nil"/>
                <w:left w:val="nil"/>
                <w:bottom w:val="nil"/>
                <w:right w:val="nil"/>
                <w:between w:val="nil"/>
              </w:pBdr>
              <w:spacing w:before="60" w:after="60"/>
              <w:jc w:val="both"/>
              <w:rPr>
                <w:color w:val="000000"/>
                <w:sz w:val="22"/>
                <w:szCs w:val="22"/>
              </w:rPr>
            </w:pPr>
            <w:r>
              <w:rPr>
                <w:color w:val="000000"/>
                <w:sz w:val="22"/>
                <w:szCs w:val="22"/>
              </w:rPr>
              <w:t>n° studenti</w:t>
            </w:r>
          </w:p>
        </w:tc>
        <w:tc>
          <w:tcPr>
            <w:tcW w:w="2046" w:type="dxa"/>
          </w:tcPr>
          <w:p w14:paraId="38F126F5" w14:textId="77777777" w:rsidR="00EB3B8E" w:rsidRDefault="0003397F">
            <w:pPr>
              <w:pBdr>
                <w:top w:val="nil"/>
                <w:left w:val="nil"/>
                <w:bottom w:val="nil"/>
                <w:right w:val="nil"/>
                <w:between w:val="nil"/>
              </w:pBdr>
              <w:spacing w:before="60" w:after="60"/>
              <w:jc w:val="both"/>
              <w:rPr>
                <w:color w:val="000000"/>
                <w:sz w:val="22"/>
                <w:szCs w:val="22"/>
              </w:rPr>
            </w:pPr>
            <w:r>
              <w:rPr>
                <w:color w:val="000000"/>
                <w:sz w:val="22"/>
                <w:szCs w:val="22"/>
              </w:rPr>
              <w:t>Pagamento/Recupero</w:t>
            </w:r>
          </w:p>
        </w:tc>
      </w:tr>
      <w:tr w:rsidR="00EB3B8E" w14:paraId="4227BB8B" w14:textId="77777777">
        <w:tc>
          <w:tcPr>
            <w:tcW w:w="4386" w:type="dxa"/>
          </w:tcPr>
          <w:p w14:paraId="6F639C9B" w14:textId="77777777" w:rsidR="00EB3B8E" w:rsidRDefault="00EB3B8E">
            <w:pPr>
              <w:pBdr>
                <w:top w:val="nil"/>
                <w:left w:val="nil"/>
                <w:bottom w:val="nil"/>
                <w:right w:val="nil"/>
                <w:between w:val="nil"/>
              </w:pBdr>
              <w:spacing w:before="60" w:after="60"/>
              <w:ind w:left="113" w:right="113"/>
              <w:jc w:val="both"/>
              <w:rPr>
                <w:color w:val="000000"/>
                <w:sz w:val="22"/>
                <w:szCs w:val="22"/>
                <w:highlight w:val="yellow"/>
              </w:rPr>
            </w:pPr>
          </w:p>
        </w:tc>
        <w:tc>
          <w:tcPr>
            <w:tcW w:w="1462" w:type="dxa"/>
          </w:tcPr>
          <w:p w14:paraId="5B7BCDEF" w14:textId="77777777" w:rsidR="00EB3B8E" w:rsidRDefault="00EB3B8E">
            <w:pPr>
              <w:pBdr>
                <w:top w:val="nil"/>
                <w:left w:val="nil"/>
                <w:bottom w:val="nil"/>
                <w:right w:val="nil"/>
                <w:between w:val="nil"/>
              </w:pBdr>
              <w:spacing w:before="60" w:after="60"/>
              <w:ind w:left="113" w:right="113"/>
              <w:jc w:val="both"/>
              <w:rPr>
                <w:color w:val="000000"/>
                <w:sz w:val="22"/>
                <w:szCs w:val="22"/>
                <w:highlight w:val="yellow"/>
              </w:rPr>
            </w:pPr>
          </w:p>
        </w:tc>
        <w:tc>
          <w:tcPr>
            <w:tcW w:w="1462" w:type="dxa"/>
          </w:tcPr>
          <w:p w14:paraId="37982BC2" w14:textId="77777777" w:rsidR="00EB3B8E" w:rsidRDefault="00EB3B8E">
            <w:pPr>
              <w:pBdr>
                <w:top w:val="nil"/>
                <w:left w:val="nil"/>
                <w:bottom w:val="nil"/>
                <w:right w:val="nil"/>
                <w:between w:val="nil"/>
              </w:pBdr>
              <w:spacing w:before="60" w:after="60"/>
              <w:ind w:left="113" w:right="113"/>
              <w:jc w:val="both"/>
              <w:rPr>
                <w:color w:val="000000"/>
                <w:sz w:val="22"/>
                <w:szCs w:val="22"/>
                <w:highlight w:val="yellow"/>
              </w:rPr>
            </w:pPr>
          </w:p>
        </w:tc>
        <w:tc>
          <w:tcPr>
            <w:tcW w:w="2046" w:type="dxa"/>
          </w:tcPr>
          <w:p w14:paraId="63D37476" w14:textId="77777777" w:rsidR="00EB3B8E" w:rsidRDefault="00EB3B8E">
            <w:pPr>
              <w:pBdr>
                <w:top w:val="nil"/>
                <w:left w:val="nil"/>
                <w:bottom w:val="nil"/>
                <w:right w:val="nil"/>
                <w:between w:val="nil"/>
              </w:pBdr>
              <w:spacing w:before="60" w:after="60"/>
              <w:ind w:left="113" w:right="113"/>
              <w:jc w:val="both"/>
              <w:rPr>
                <w:color w:val="000000"/>
                <w:sz w:val="22"/>
                <w:szCs w:val="22"/>
                <w:highlight w:val="yellow"/>
              </w:rPr>
            </w:pPr>
          </w:p>
        </w:tc>
      </w:tr>
      <w:tr w:rsidR="00EB3B8E" w14:paraId="1609840D" w14:textId="77777777">
        <w:tc>
          <w:tcPr>
            <w:tcW w:w="4386" w:type="dxa"/>
          </w:tcPr>
          <w:p w14:paraId="095293D3" w14:textId="77777777" w:rsidR="00EB3B8E" w:rsidRDefault="00EB3B8E">
            <w:pPr>
              <w:pBdr>
                <w:top w:val="nil"/>
                <w:left w:val="nil"/>
                <w:bottom w:val="nil"/>
                <w:right w:val="nil"/>
                <w:between w:val="nil"/>
              </w:pBdr>
              <w:spacing w:before="60" w:after="60"/>
              <w:ind w:left="113" w:right="113"/>
              <w:jc w:val="both"/>
              <w:rPr>
                <w:color w:val="000000"/>
                <w:sz w:val="22"/>
                <w:szCs w:val="22"/>
                <w:highlight w:val="yellow"/>
              </w:rPr>
            </w:pPr>
          </w:p>
        </w:tc>
        <w:tc>
          <w:tcPr>
            <w:tcW w:w="1462" w:type="dxa"/>
          </w:tcPr>
          <w:p w14:paraId="3FFDAE57" w14:textId="77777777" w:rsidR="00EB3B8E" w:rsidRDefault="00EB3B8E">
            <w:pPr>
              <w:pBdr>
                <w:top w:val="nil"/>
                <w:left w:val="nil"/>
                <w:bottom w:val="nil"/>
                <w:right w:val="nil"/>
                <w:between w:val="nil"/>
              </w:pBdr>
              <w:spacing w:before="60" w:after="60"/>
              <w:ind w:left="113" w:right="113"/>
              <w:jc w:val="both"/>
              <w:rPr>
                <w:color w:val="000000"/>
                <w:sz w:val="22"/>
                <w:szCs w:val="22"/>
                <w:highlight w:val="yellow"/>
              </w:rPr>
            </w:pPr>
          </w:p>
        </w:tc>
        <w:tc>
          <w:tcPr>
            <w:tcW w:w="1462" w:type="dxa"/>
          </w:tcPr>
          <w:p w14:paraId="02160B4A" w14:textId="77777777" w:rsidR="00EB3B8E" w:rsidRDefault="00EB3B8E">
            <w:pPr>
              <w:pBdr>
                <w:top w:val="nil"/>
                <w:left w:val="nil"/>
                <w:bottom w:val="nil"/>
                <w:right w:val="nil"/>
                <w:between w:val="nil"/>
              </w:pBdr>
              <w:spacing w:before="60" w:after="60"/>
              <w:ind w:left="113" w:right="113"/>
              <w:jc w:val="both"/>
              <w:rPr>
                <w:color w:val="000000"/>
                <w:sz w:val="22"/>
                <w:szCs w:val="22"/>
                <w:highlight w:val="yellow"/>
              </w:rPr>
            </w:pPr>
          </w:p>
        </w:tc>
        <w:tc>
          <w:tcPr>
            <w:tcW w:w="2046" w:type="dxa"/>
          </w:tcPr>
          <w:p w14:paraId="22BBB488" w14:textId="77777777" w:rsidR="00EB3B8E" w:rsidRDefault="00EB3B8E">
            <w:pPr>
              <w:pBdr>
                <w:top w:val="nil"/>
                <w:left w:val="nil"/>
                <w:bottom w:val="nil"/>
                <w:right w:val="nil"/>
                <w:between w:val="nil"/>
              </w:pBdr>
              <w:spacing w:before="60" w:after="60"/>
              <w:ind w:left="113" w:right="113"/>
              <w:jc w:val="both"/>
              <w:rPr>
                <w:color w:val="000000"/>
                <w:sz w:val="22"/>
                <w:szCs w:val="22"/>
                <w:highlight w:val="yellow"/>
              </w:rPr>
            </w:pPr>
          </w:p>
        </w:tc>
      </w:tr>
      <w:tr w:rsidR="00EB3B8E" w14:paraId="5AEA0D92" w14:textId="77777777">
        <w:tc>
          <w:tcPr>
            <w:tcW w:w="4386" w:type="dxa"/>
          </w:tcPr>
          <w:p w14:paraId="061BAB83" w14:textId="77777777" w:rsidR="00EB3B8E" w:rsidRDefault="00EB3B8E">
            <w:pPr>
              <w:pBdr>
                <w:top w:val="nil"/>
                <w:left w:val="nil"/>
                <w:bottom w:val="nil"/>
                <w:right w:val="nil"/>
                <w:between w:val="nil"/>
              </w:pBdr>
              <w:spacing w:before="60" w:after="60"/>
              <w:ind w:left="113" w:right="113"/>
              <w:jc w:val="both"/>
              <w:rPr>
                <w:color w:val="000000"/>
                <w:sz w:val="22"/>
                <w:szCs w:val="22"/>
                <w:highlight w:val="yellow"/>
              </w:rPr>
            </w:pPr>
          </w:p>
        </w:tc>
        <w:tc>
          <w:tcPr>
            <w:tcW w:w="1462" w:type="dxa"/>
          </w:tcPr>
          <w:p w14:paraId="6E8F6A53" w14:textId="77777777" w:rsidR="00EB3B8E" w:rsidRDefault="00EB3B8E">
            <w:pPr>
              <w:pBdr>
                <w:top w:val="nil"/>
                <w:left w:val="nil"/>
                <w:bottom w:val="nil"/>
                <w:right w:val="nil"/>
                <w:between w:val="nil"/>
              </w:pBdr>
              <w:spacing w:before="60" w:after="60"/>
              <w:ind w:left="113" w:right="113"/>
              <w:jc w:val="both"/>
              <w:rPr>
                <w:color w:val="000000"/>
                <w:sz w:val="22"/>
                <w:szCs w:val="22"/>
                <w:highlight w:val="yellow"/>
              </w:rPr>
            </w:pPr>
          </w:p>
        </w:tc>
        <w:tc>
          <w:tcPr>
            <w:tcW w:w="1462" w:type="dxa"/>
          </w:tcPr>
          <w:p w14:paraId="0EEED2AA" w14:textId="77777777" w:rsidR="00EB3B8E" w:rsidRDefault="00EB3B8E">
            <w:pPr>
              <w:pBdr>
                <w:top w:val="nil"/>
                <w:left w:val="nil"/>
                <w:bottom w:val="nil"/>
                <w:right w:val="nil"/>
                <w:between w:val="nil"/>
              </w:pBdr>
              <w:spacing w:before="60" w:after="60"/>
              <w:ind w:left="113" w:right="113"/>
              <w:jc w:val="both"/>
              <w:rPr>
                <w:color w:val="000000"/>
                <w:sz w:val="22"/>
                <w:szCs w:val="22"/>
                <w:highlight w:val="yellow"/>
              </w:rPr>
            </w:pPr>
          </w:p>
        </w:tc>
        <w:tc>
          <w:tcPr>
            <w:tcW w:w="2046" w:type="dxa"/>
          </w:tcPr>
          <w:p w14:paraId="7B14756F" w14:textId="77777777" w:rsidR="00EB3B8E" w:rsidRDefault="00EB3B8E">
            <w:pPr>
              <w:pBdr>
                <w:top w:val="nil"/>
                <w:left w:val="nil"/>
                <w:bottom w:val="nil"/>
                <w:right w:val="nil"/>
                <w:between w:val="nil"/>
              </w:pBdr>
              <w:spacing w:before="60" w:after="60"/>
              <w:ind w:left="113" w:right="113"/>
              <w:jc w:val="both"/>
              <w:rPr>
                <w:color w:val="000000"/>
                <w:sz w:val="22"/>
                <w:szCs w:val="22"/>
                <w:highlight w:val="yellow"/>
              </w:rPr>
            </w:pPr>
          </w:p>
        </w:tc>
      </w:tr>
    </w:tbl>
    <w:p w14:paraId="601789C1" w14:textId="77777777" w:rsidR="00EB3B8E" w:rsidRDefault="00EB3B8E">
      <w:pPr>
        <w:pBdr>
          <w:top w:val="nil"/>
          <w:left w:val="nil"/>
          <w:bottom w:val="nil"/>
          <w:right w:val="nil"/>
          <w:between w:val="nil"/>
        </w:pBdr>
        <w:jc w:val="both"/>
        <w:rPr>
          <w:color w:val="000000"/>
          <w:sz w:val="22"/>
          <w:szCs w:val="22"/>
        </w:rPr>
      </w:pPr>
    </w:p>
    <w:p w14:paraId="020CAAA7" w14:textId="77777777" w:rsidR="00EB3B8E" w:rsidRDefault="0003397F">
      <w:pPr>
        <w:pBdr>
          <w:top w:val="nil"/>
          <w:left w:val="nil"/>
          <w:bottom w:val="nil"/>
          <w:right w:val="nil"/>
          <w:between w:val="nil"/>
        </w:pBdr>
        <w:jc w:val="both"/>
        <w:rPr>
          <w:color w:val="000000"/>
          <w:sz w:val="22"/>
          <w:szCs w:val="22"/>
        </w:rPr>
      </w:pPr>
      <w:r>
        <w:rPr>
          <w:color w:val="000000"/>
          <w:sz w:val="22"/>
          <w:szCs w:val="22"/>
        </w:rPr>
        <w:t xml:space="preserve">Vengono individuati gli alunni da invitare agli sportelli di recupero </w:t>
      </w:r>
    </w:p>
    <w:p w14:paraId="3AFB6D9C" w14:textId="77777777" w:rsidR="00EB3B8E" w:rsidRDefault="00EB3B8E">
      <w:pPr>
        <w:pBdr>
          <w:top w:val="nil"/>
          <w:left w:val="nil"/>
          <w:bottom w:val="nil"/>
          <w:right w:val="nil"/>
          <w:between w:val="nil"/>
        </w:pBdr>
        <w:ind w:left="360"/>
        <w:jc w:val="both"/>
        <w:rPr>
          <w:color w:val="000000"/>
          <w:sz w:val="22"/>
          <w:szCs w:val="22"/>
        </w:rPr>
      </w:pPr>
    </w:p>
    <w:tbl>
      <w:tblPr>
        <w:tblStyle w:val="a9"/>
        <w:tblW w:w="93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5"/>
        <w:gridCol w:w="2010"/>
        <w:gridCol w:w="2190"/>
        <w:gridCol w:w="1830"/>
      </w:tblGrid>
      <w:tr w:rsidR="00EB3B8E" w14:paraId="048489AA" w14:textId="77777777">
        <w:tc>
          <w:tcPr>
            <w:tcW w:w="3345" w:type="dxa"/>
          </w:tcPr>
          <w:p w14:paraId="5AA8C234" w14:textId="77777777" w:rsidR="00EB3B8E" w:rsidRDefault="0003397F">
            <w:pPr>
              <w:pBdr>
                <w:top w:val="nil"/>
                <w:left w:val="nil"/>
                <w:bottom w:val="nil"/>
                <w:right w:val="nil"/>
                <w:between w:val="nil"/>
              </w:pBdr>
              <w:jc w:val="both"/>
              <w:rPr>
                <w:color w:val="000000"/>
                <w:sz w:val="22"/>
                <w:szCs w:val="22"/>
              </w:rPr>
            </w:pPr>
            <w:bookmarkStart w:id="17" w:name="bookmark=id.1y810tw" w:colFirst="0" w:colLast="0"/>
            <w:bookmarkStart w:id="18" w:name="bookmark=id.2xcytpi" w:colFirst="0" w:colLast="0"/>
            <w:bookmarkStart w:id="19" w:name="bookmark=id.qsh70q" w:colFirst="0" w:colLast="0"/>
            <w:bookmarkStart w:id="20" w:name="bookmark=id.2bn6wsx" w:colFirst="0" w:colLast="0"/>
            <w:bookmarkStart w:id="21" w:name="bookmark=id.3as4poj" w:colFirst="0" w:colLast="0"/>
            <w:bookmarkStart w:id="22" w:name="bookmark=id.1ci93xb" w:colFirst="0" w:colLast="0"/>
            <w:bookmarkStart w:id="23" w:name="bookmark=id.1pxezwc" w:colFirst="0" w:colLast="0"/>
            <w:bookmarkStart w:id="24" w:name="bookmark=id.4i7ojhp" w:colFirst="0" w:colLast="0"/>
            <w:bookmarkStart w:id="25" w:name="bookmark=id.3whwml4" w:colFirst="0" w:colLast="0"/>
            <w:bookmarkEnd w:id="17"/>
            <w:bookmarkEnd w:id="18"/>
            <w:bookmarkEnd w:id="19"/>
            <w:bookmarkEnd w:id="20"/>
            <w:bookmarkEnd w:id="21"/>
            <w:bookmarkEnd w:id="22"/>
            <w:bookmarkEnd w:id="23"/>
            <w:bookmarkEnd w:id="24"/>
            <w:bookmarkEnd w:id="25"/>
            <w:r>
              <w:rPr>
                <w:color w:val="000000"/>
                <w:sz w:val="22"/>
                <w:szCs w:val="22"/>
              </w:rPr>
              <w:t>ALUNNO</w:t>
            </w:r>
          </w:p>
        </w:tc>
        <w:tc>
          <w:tcPr>
            <w:tcW w:w="2010" w:type="dxa"/>
          </w:tcPr>
          <w:p w14:paraId="172F2F24" w14:textId="77777777" w:rsidR="00EB3B8E" w:rsidRDefault="0003397F">
            <w:pPr>
              <w:pBdr>
                <w:top w:val="nil"/>
                <w:left w:val="nil"/>
                <w:bottom w:val="nil"/>
                <w:right w:val="nil"/>
                <w:between w:val="nil"/>
              </w:pBdr>
              <w:jc w:val="both"/>
              <w:rPr>
                <w:color w:val="000000"/>
                <w:sz w:val="22"/>
                <w:szCs w:val="22"/>
              </w:rPr>
            </w:pPr>
            <w:r>
              <w:rPr>
                <w:color w:val="000000"/>
                <w:sz w:val="22"/>
                <w:szCs w:val="22"/>
              </w:rPr>
              <w:t>MATERIA 1</w:t>
            </w:r>
          </w:p>
        </w:tc>
        <w:tc>
          <w:tcPr>
            <w:tcW w:w="2190" w:type="dxa"/>
          </w:tcPr>
          <w:p w14:paraId="08304149" w14:textId="77777777" w:rsidR="00EB3B8E" w:rsidRDefault="0003397F">
            <w:pPr>
              <w:pBdr>
                <w:top w:val="nil"/>
                <w:left w:val="nil"/>
                <w:bottom w:val="nil"/>
                <w:right w:val="nil"/>
                <w:between w:val="nil"/>
              </w:pBdr>
              <w:jc w:val="both"/>
              <w:rPr>
                <w:color w:val="000000"/>
                <w:sz w:val="22"/>
                <w:szCs w:val="22"/>
              </w:rPr>
            </w:pPr>
            <w:r>
              <w:rPr>
                <w:color w:val="000000"/>
                <w:sz w:val="22"/>
                <w:szCs w:val="22"/>
              </w:rPr>
              <w:t>MATERIA 2</w:t>
            </w:r>
          </w:p>
        </w:tc>
        <w:tc>
          <w:tcPr>
            <w:tcW w:w="1830" w:type="dxa"/>
          </w:tcPr>
          <w:p w14:paraId="3E4552C1" w14:textId="77777777" w:rsidR="00EB3B8E" w:rsidRDefault="0003397F">
            <w:pPr>
              <w:pBdr>
                <w:top w:val="nil"/>
                <w:left w:val="nil"/>
                <w:bottom w:val="nil"/>
                <w:right w:val="nil"/>
                <w:between w:val="nil"/>
              </w:pBdr>
              <w:jc w:val="both"/>
              <w:rPr>
                <w:color w:val="000000"/>
                <w:sz w:val="22"/>
                <w:szCs w:val="22"/>
              </w:rPr>
            </w:pPr>
            <w:r>
              <w:rPr>
                <w:color w:val="000000"/>
                <w:sz w:val="22"/>
                <w:szCs w:val="22"/>
              </w:rPr>
              <w:t>MATERIA 3</w:t>
            </w:r>
          </w:p>
        </w:tc>
      </w:tr>
      <w:tr w:rsidR="00EB3B8E" w14:paraId="5E5CDFA5" w14:textId="77777777">
        <w:tc>
          <w:tcPr>
            <w:tcW w:w="3345" w:type="dxa"/>
            <w:shd w:val="clear" w:color="auto" w:fill="C0C0C0"/>
          </w:tcPr>
          <w:p w14:paraId="6BA1E02C" w14:textId="77777777" w:rsidR="00EB3B8E" w:rsidRDefault="00EB3B8E">
            <w:pPr>
              <w:pBdr>
                <w:top w:val="nil"/>
                <w:left w:val="nil"/>
                <w:bottom w:val="nil"/>
                <w:right w:val="nil"/>
                <w:between w:val="nil"/>
              </w:pBdr>
              <w:jc w:val="both"/>
              <w:rPr>
                <w:color w:val="000000"/>
                <w:sz w:val="22"/>
                <w:szCs w:val="22"/>
              </w:rPr>
            </w:pPr>
          </w:p>
        </w:tc>
        <w:tc>
          <w:tcPr>
            <w:tcW w:w="2010" w:type="dxa"/>
            <w:shd w:val="clear" w:color="auto" w:fill="C0C0C0"/>
          </w:tcPr>
          <w:p w14:paraId="3C21F8A3" w14:textId="77777777" w:rsidR="00EB3B8E" w:rsidRDefault="00EB3B8E">
            <w:pPr>
              <w:pBdr>
                <w:top w:val="nil"/>
                <w:left w:val="nil"/>
                <w:bottom w:val="nil"/>
                <w:right w:val="nil"/>
                <w:between w:val="nil"/>
              </w:pBdr>
              <w:jc w:val="both"/>
              <w:rPr>
                <w:color w:val="000000"/>
                <w:sz w:val="22"/>
                <w:szCs w:val="22"/>
              </w:rPr>
            </w:pPr>
          </w:p>
        </w:tc>
        <w:tc>
          <w:tcPr>
            <w:tcW w:w="2190" w:type="dxa"/>
            <w:shd w:val="clear" w:color="auto" w:fill="C0C0C0"/>
          </w:tcPr>
          <w:p w14:paraId="7E4C5A68" w14:textId="77777777" w:rsidR="00EB3B8E" w:rsidRDefault="00EB3B8E">
            <w:pPr>
              <w:pBdr>
                <w:top w:val="nil"/>
                <w:left w:val="nil"/>
                <w:bottom w:val="nil"/>
                <w:right w:val="nil"/>
                <w:between w:val="nil"/>
              </w:pBdr>
              <w:jc w:val="both"/>
              <w:rPr>
                <w:color w:val="000000"/>
                <w:sz w:val="22"/>
                <w:szCs w:val="22"/>
              </w:rPr>
            </w:pPr>
          </w:p>
        </w:tc>
        <w:tc>
          <w:tcPr>
            <w:tcW w:w="1830" w:type="dxa"/>
            <w:shd w:val="clear" w:color="auto" w:fill="C0C0C0"/>
          </w:tcPr>
          <w:p w14:paraId="523535C6" w14:textId="77777777" w:rsidR="00EB3B8E" w:rsidRDefault="00EB3B8E">
            <w:pPr>
              <w:pBdr>
                <w:top w:val="nil"/>
                <w:left w:val="nil"/>
                <w:bottom w:val="nil"/>
                <w:right w:val="nil"/>
                <w:between w:val="nil"/>
              </w:pBdr>
              <w:jc w:val="both"/>
              <w:rPr>
                <w:color w:val="000000"/>
                <w:sz w:val="22"/>
                <w:szCs w:val="22"/>
              </w:rPr>
            </w:pPr>
          </w:p>
        </w:tc>
      </w:tr>
      <w:tr w:rsidR="00EB3B8E" w14:paraId="5EBD6A52" w14:textId="77777777">
        <w:tc>
          <w:tcPr>
            <w:tcW w:w="3345" w:type="dxa"/>
          </w:tcPr>
          <w:p w14:paraId="2BFC9A4E"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bookmarkStart w:id="26" w:name="bookmark=id.49x2ik5" w:colFirst="0" w:colLast="0"/>
            <w:bookmarkEnd w:id="26"/>
          </w:p>
        </w:tc>
        <w:tc>
          <w:tcPr>
            <w:tcW w:w="2010" w:type="dxa"/>
          </w:tcPr>
          <w:p w14:paraId="14B86241"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90" w:type="dxa"/>
          </w:tcPr>
          <w:p w14:paraId="009E08C5"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830" w:type="dxa"/>
          </w:tcPr>
          <w:p w14:paraId="49C32709"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r>
      <w:tr w:rsidR="00EB3B8E" w14:paraId="460E0D20" w14:textId="77777777">
        <w:tc>
          <w:tcPr>
            <w:tcW w:w="3345" w:type="dxa"/>
          </w:tcPr>
          <w:p w14:paraId="23A4C03B"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010" w:type="dxa"/>
          </w:tcPr>
          <w:p w14:paraId="026F5541"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90" w:type="dxa"/>
          </w:tcPr>
          <w:p w14:paraId="04264C79"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830" w:type="dxa"/>
          </w:tcPr>
          <w:p w14:paraId="4C5077BB"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r>
      <w:tr w:rsidR="00EB3B8E" w14:paraId="486B7C36" w14:textId="77777777">
        <w:tc>
          <w:tcPr>
            <w:tcW w:w="3345" w:type="dxa"/>
          </w:tcPr>
          <w:p w14:paraId="241A6B21" w14:textId="77777777" w:rsidR="00EB3B8E" w:rsidRDefault="0003397F">
            <w:pPr>
              <w:pBdr>
                <w:top w:val="nil"/>
                <w:left w:val="nil"/>
                <w:bottom w:val="nil"/>
                <w:right w:val="nil"/>
                <w:between w:val="nil"/>
              </w:pBdr>
              <w:jc w:val="both"/>
              <w:rPr>
                <w:color w:val="000000"/>
                <w:sz w:val="22"/>
                <w:szCs w:val="22"/>
              </w:rPr>
            </w:pPr>
            <w:r>
              <w:rPr>
                <w:color w:val="000000"/>
                <w:sz w:val="22"/>
                <w:szCs w:val="22"/>
              </w:rPr>
              <w:lastRenderedPageBreak/>
              <w:t>     </w:t>
            </w:r>
          </w:p>
        </w:tc>
        <w:tc>
          <w:tcPr>
            <w:tcW w:w="2010" w:type="dxa"/>
          </w:tcPr>
          <w:p w14:paraId="248C970C"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90" w:type="dxa"/>
          </w:tcPr>
          <w:p w14:paraId="408B7AD4"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830" w:type="dxa"/>
          </w:tcPr>
          <w:p w14:paraId="41F3FE31"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r>
      <w:tr w:rsidR="00EB3B8E" w14:paraId="0A8C1921" w14:textId="77777777">
        <w:tc>
          <w:tcPr>
            <w:tcW w:w="3345" w:type="dxa"/>
          </w:tcPr>
          <w:p w14:paraId="5E88F85C"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010" w:type="dxa"/>
          </w:tcPr>
          <w:p w14:paraId="47ACCBF8"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90" w:type="dxa"/>
          </w:tcPr>
          <w:p w14:paraId="4B19CE2C"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830" w:type="dxa"/>
          </w:tcPr>
          <w:p w14:paraId="38074919"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r>
      <w:tr w:rsidR="00EB3B8E" w14:paraId="2FE43E7A" w14:textId="77777777">
        <w:tc>
          <w:tcPr>
            <w:tcW w:w="3345" w:type="dxa"/>
          </w:tcPr>
          <w:p w14:paraId="3BACC0AF"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010" w:type="dxa"/>
          </w:tcPr>
          <w:p w14:paraId="6D68CE2A"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90" w:type="dxa"/>
          </w:tcPr>
          <w:p w14:paraId="68BA243B"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830" w:type="dxa"/>
          </w:tcPr>
          <w:p w14:paraId="480CD8C1"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r>
      <w:tr w:rsidR="00EB3B8E" w14:paraId="5BCF341C" w14:textId="77777777">
        <w:tc>
          <w:tcPr>
            <w:tcW w:w="3345" w:type="dxa"/>
          </w:tcPr>
          <w:p w14:paraId="623DAA68"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010" w:type="dxa"/>
          </w:tcPr>
          <w:p w14:paraId="72BF3AAF"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90" w:type="dxa"/>
          </w:tcPr>
          <w:p w14:paraId="2D3B42C9"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830" w:type="dxa"/>
          </w:tcPr>
          <w:p w14:paraId="557DF28F"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r>
      <w:tr w:rsidR="00EB3B8E" w14:paraId="6A6B7F1C" w14:textId="77777777">
        <w:tc>
          <w:tcPr>
            <w:tcW w:w="3345" w:type="dxa"/>
          </w:tcPr>
          <w:p w14:paraId="370F000C"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010" w:type="dxa"/>
          </w:tcPr>
          <w:p w14:paraId="55819916"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90" w:type="dxa"/>
          </w:tcPr>
          <w:p w14:paraId="67DABAD4"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830" w:type="dxa"/>
          </w:tcPr>
          <w:p w14:paraId="4D3E4F0D"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r>
      <w:tr w:rsidR="00EB3B8E" w14:paraId="66093BE0" w14:textId="77777777">
        <w:tc>
          <w:tcPr>
            <w:tcW w:w="3345" w:type="dxa"/>
          </w:tcPr>
          <w:p w14:paraId="38F849C3"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010" w:type="dxa"/>
          </w:tcPr>
          <w:p w14:paraId="28328998"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90" w:type="dxa"/>
          </w:tcPr>
          <w:p w14:paraId="35D55832"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830" w:type="dxa"/>
          </w:tcPr>
          <w:p w14:paraId="54A5570C"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r>
      <w:tr w:rsidR="00EB3B8E" w14:paraId="4F1C36DD" w14:textId="77777777">
        <w:tc>
          <w:tcPr>
            <w:tcW w:w="3345" w:type="dxa"/>
          </w:tcPr>
          <w:p w14:paraId="0B4AFC63"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010" w:type="dxa"/>
          </w:tcPr>
          <w:p w14:paraId="56C106AE"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90" w:type="dxa"/>
          </w:tcPr>
          <w:p w14:paraId="462A1B33"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830" w:type="dxa"/>
          </w:tcPr>
          <w:p w14:paraId="58625322"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r>
      <w:tr w:rsidR="00EB3B8E" w14:paraId="4B5CC265" w14:textId="77777777">
        <w:tc>
          <w:tcPr>
            <w:tcW w:w="3345" w:type="dxa"/>
          </w:tcPr>
          <w:p w14:paraId="08718B43"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010" w:type="dxa"/>
          </w:tcPr>
          <w:p w14:paraId="06F84E0E"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90" w:type="dxa"/>
          </w:tcPr>
          <w:p w14:paraId="7ED711D9"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830" w:type="dxa"/>
          </w:tcPr>
          <w:p w14:paraId="1BD4BCD4"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r>
      <w:tr w:rsidR="00EB3B8E" w14:paraId="62FF1445" w14:textId="77777777">
        <w:tc>
          <w:tcPr>
            <w:tcW w:w="3345" w:type="dxa"/>
          </w:tcPr>
          <w:p w14:paraId="409A6B11"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010" w:type="dxa"/>
          </w:tcPr>
          <w:p w14:paraId="7F0A44DD"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90" w:type="dxa"/>
          </w:tcPr>
          <w:p w14:paraId="4800BC62"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830" w:type="dxa"/>
          </w:tcPr>
          <w:p w14:paraId="5F47DD3B"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r>
      <w:tr w:rsidR="00EB3B8E" w14:paraId="4765C058" w14:textId="77777777">
        <w:tc>
          <w:tcPr>
            <w:tcW w:w="3345" w:type="dxa"/>
          </w:tcPr>
          <w:p w14:paraId="6EB99439"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010" w:type="dxa"/>
          </w:tcPr>
          <w:p w14:paraId="607843E5"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90" w:type="dxa"/>
          </w:tcPr>
          <w:p w14:paraId="00D18555"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830" w:type="dxa"/>
          </w:tcPr>
          <w:p w14:paraId="00F4B8E4"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r>
      <w:tr w:rsidR="00EB3B8E" w14:paraId="0B8525D3" w14:textId="77777777">
        <w:tc>
          <w:tcPr>
            <w:tcW w:w="3345" w:type="dxa"/>
          </w:tcPr>
          <w:p w14:paraId="2590DA2E"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010" w:type="dxa"/>
          </w:tcPr>
          <w:p w14:paraId="410ED8A6"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2190" w:type="dxa"/>
          </w:tcPr>
          <w:p w14:paraId="719A2C26"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c>
          <w:tcPr>
            <w:tcW w:w="1830" w:type="dxa"/>
          </w:tcPr>
          <w:p w14:paraId="429C9176"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tc>
      </w:tr>
    </w:tbl>
    <w:p w14:paraId="0E08CDD9" w14:textId="77777777" w:rsidR="00EB3B8E" w:rsidRDefault="00EB3B8E">
      <w:pPr>
        <w:pBdr>
          <w:top w:val="nil"/>
          <w:left w:val="nil"/>
          <w:bottom w:val="nil"/>
          <w:right w:val="nil"/>
          <w:between w:val="nil"/>
        </w:pBdr>
        <w:jc w:val="both"/>
        <w:rPr>
          <w:color w:val="000000"/>
          <w:sz w:val="22"/>
          <w:szCs w:val="22"/>
        </w:rPr>
      </w:pPr>
    </w:p>
    <w:p w14:paraId="02CDA82C" w14:textId="77777777" w:rsidR="00EB3B8E" w:rsidRDefault="0003397F">
      <w:pPr>
        <w:pBdr>
          <w:top w:val="nil"/>
          <w:left w:val="nil"/>
          <w:bottom w:val="nil"/>
          <w:right w:val="nil"/>
          <w:between w:val="nil"/>
        </w:pBdr>
        <w:jc w:val="both"/>
        <w:rPr>
          <w:color w:val="000000"/>
          <w:sz w:val="22"/>
          <w:szCs w:val="22"/>
        </w:rPr>
      </w:pPr>
      <w:r>
        <w:rPr>
          <w:color w:val="000000"/>
          <w:sz w:val="22"/>
          <w:szCs w:val="22"/>
        </w:rPr>
        <w:t>Il Consiglio di Classe approva</w:t>
      </w:r>
    </w:p>
    <w:p w14:paraId="26B94527" w14:textId="77777777" w:rsidR="00EB3B8E" w:rsidRDefault="0003397F">
      <w:pPr>
        <w:pBdr>
          <w:top w:val="nil"/>
          <w:left w:val="nil"/>
          <w:bottom w:val="nil"/>
          <w:right w:val="nil"/>
          <w:between w:val="nil"/>
        </w:pBdr>
        <w:jc w:val="both"/>
        <w:rPr>
          <w:color w:val="000000"/>
          <w:sz w:val="22"/>
          <w:szCs w:val="22"/>
          <w:u w:val="single"/>
        </w:rPr>
      </w:pPr>
      <w:r>
        <w:rPr>
          <w:b/>
          <w:color w:val="000000"/>
          <w:sz w:val="22"/>
          <w:szCs w:val="22"/>
        </w:rPr>
        <w:t xml:space="preserve">              </w:t>
      </w:r>
      <w:r>
        <w:rPr>
          <w:color w:val="000000"/>
          <w:sz w:val="22"/>
          <w:szCs w:val="22"/>
          <w:u w:val="single"/>
        </w:rPr>
        <w:t>all’unanimità dei voti espressi</w:t>
      </w:r>
      <w:r>
        <w:rPr>
          <w:color w:val="000000"/>
          <w:sz w:val="22"/>
          <w:szCs w:val="22"/>
          <w:u w:val="single"/>
        </w:rPr>
        <w:br/>
      </w:r>
      <w:r>
        <w:rPr>
          <w:color w:val="000000"/>
          <w:sz w:val="22"/>
          <w:szCs w:val="22"/>
        </w:rPr>
        <w:t xml:space="preserve">               </w:t>
      </w:r>
      <w:r>
        <w:rPr>
          <w:color w:val="000000"/>
          <w:sz w:val="22"/>
          <w:szCs w:val="22"/>
          <w:u w:val="single"/>
        </w:rPr>
        <w:t>a maggioranza</w:t>
      </w:r>
      <w:r>
        <w:rPr>
          <w:color w:val="000000"/>
          <w:sz w:val="22"/>
          <w:szCs w:val="22"/>
        </w:rPr>
        <w:t xml:space="preserve">: </w:t>
      </w:r>
      <w:r>
        <w:rPr>
          <w:color w:val="000000"/>
          <w:sz w:val="22"/>
          <w:szCs w:val="22"/>
        </w:rPr>
        <w:tab/>
      </w:r>
    </w:p>
    <w:p w14:paraId="2C9EA03E" w14:textId="77777777" w:rsidR="00EB3B8E" w:rsidRDefault="0003397F">
      <w:pPr>
        <w:pBdr>
          <w:top w:val="nil"/>
          <w:left w:val="nil"/>
          <w:bottom w:val="nil"/>
          <w:right w:val="nil"/>
          <w:between w:val="nil"/>
        </w:pBdr>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voti favorevoli</w:t>
      </w:r>
      <w:r>
        <w:rPr>
          <w:color w:val="000000"/>
          <w:sz w:val="22"/>
          <w:szCs w:val="22"/>
        </w:rPr>
        <w:tab/>
        <w:t xml:space="preserve"> n.   </w:t>
      </w:r>
    </w:p>
    <w:p w14:paraId="5C764868" w14:textId="77777777" w:rsidR="00EB3B8E" w:rsidRDefault="0003397F">
      <w:pPr>
        <w:pBdr>
          <w:top w:val="nil"/>
          <w:left w:val="nil"/>
          <w:bottom w:val="nil"/>
          <w:right w:val="nil"/>
          <w:between w:val="nil"/>
        </w:pBdr>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voti contrari n.   </w:t>
      </w:r>
    </w:p>
    <w:p w14:paraId="40C4AE79" w14:textId="77777777" w:rsidR="00EB3B8E" w:rsidRDefault="0003397F">
      <w:pPr>
        <w:pBdr>
          <w:top w:val="nil"/>
          <w:left w:val="nil"/>
          <w:bottom w:val="nil"/>
          <w:right w:val="nil"/>
          <w:between w:val="nil"/>
        </w:pBdr>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astenuti n.   </w:t>
      </w:r>
    </w:p>
    <w:p w14:paraId="546638FD" w14:textId="77777777" w:rsidR="00EB3B8E" w:rsidRDefault="00EB3B8E">
      <w:pPr>
        <w:pBdr>
          <w:top w:val="nil"/>
          <w:left w:val="nil"/>
          <w:bottom w:val="nil"/>
          <w:right w:val="nil"/>
          <w:between w:val="nil"/>
        </w:pBdr>
        <w:jc w:val="both"/>
        <w:rPr>
          <w:sz w:val="22"/>
          <w:szCs w:val="22"/>
        </w:rPr>
      </w:pPr>
    </w:p>
    <w:p w14:paraId="70A5245D" w14:textId="77777777" w:rsidR="00EB3B8E" w:rsidRDefault="0003397F">
      <w:pPr>
        <w:pBdr>
          <w:top w:val="nil"/>
          <w:left w:val="nil"/>
          <w:bottom w:val="nil"/>
          <w:right w:val="nil"/>
          <w:between w:val="nil"/>
        </w:pBdr>
        <w:jc w:val="both"/>
        <w:rPr>
          <w:b/>
          <w:i/>
          <w:color w:val="000000"/>
          <w:sz w:val="22"/>
          <w:szCs w:val="22"/>
        </w:rPr>
      </w:pPr>
      <w:r>
        <w:rPr>
          <w:b/>
          <w:i/>
          <w:color w:val="000000"/>
          <w:sz w:val="22"/>
          <w:szCs w:val="22"/>
        </w:rPr>
        <w:t>1</w:t>
      </w:r>
      <w:r>
        <w:rPr>
          <w:b/>
          <w:i/>
          <w:sz w:val="22"/>
          <w:szCs w:val="22"/>
        </w:rPr>
        <w:t>2</w:t>
      </w:r>
      <w:r>
        <w:rPr>
          <w:b/>
          <w:i/>
          <w:color w:val="000000"/>
          <w:sz w:val="22"/>
          <w:szCs w:val="22"/>
        </w:rPr>
        <w:t xml:space="preserve">. (solo classi quinte) </w:t>
      </w:r>
      <w:r>
        <w:rPr>
          <w:b/>
          <w:i/>
          <w:sz w:val="22"/>
          <w:szCs w:val="22"/>
        </w:rPr>
        <w:t>VERIFICA</w:t>
      </w:r>
      <w:r>
        <w:rPr>
          <w:b/>
          <w:i/>
          <w:color w:val="000000"/>
          <w:sz w:val="22"/>
          <w:szCs w:val="22"/>
        </w:rPr>
        <w:t xml:space="preserve"> delle </w:t>
      </w:r>
      <w:r>
        <w:rPr>
          <w:b/>
          <w:i/>
          <w:sz w:val="22"/>
          <w:szCs w:val="22"/>
        </w:rPr>
        <w:t>ore di PCTO</w:t>
      </w:r>
      <w:r>
        <w:rPr>
          <w:b/>
          <w:i/>
          <w:color w:val="000000"/>
          <w:sz w:val="22"/>
          <w:szCs w:val="22"/>
        </w:rPr>
        <w:t xml:space="preserve"> esistenti;</w:t>
      </w:r>
    </w:p>
    <w:p w14:paraId="0A70F78E" w14:textId="77777777" w:rsidR="00EB3B8E" w:rsidRDefault="00EB3B8E">
      <w:pPr>
        <w:pBdr>
          <w:top w:val="nil"/>
          <w:left w:val="nil"/>
          <w:bottom w:val="nil"/>
          <w:right w:val="nil"/>
          <w:between w:val="nil"/>
        </w:pBdr>
        <w:jc w:val="both"/>
        <w:rPr>
          <w:b/>
          <w:i/>
          <w:sz w:val="22"/>
          <w:szCs w:val="22"/>
        </w:rPr>
      </w:pPr>
    </w:p>
    <w:p w14:paraId="2AD5A820" w14:textId="77777777" w:rsidR="00EB3B8E" w:rsidRDefault="0003397F">
      <w:pPr>
        <w:pBdr>
          <w:top w:val="nil"/>
          <w:left w:val="nil"/>
          <w:bottom w:val="nil"/>
          <w:right w:val="nil"/>
          <w:between w:val="nil"/>
        </w:pBdr>
        <w:jc w:val="both"/>
        <w:rPr>
          <w:color w:val="000000"/>
          <w:sz w:val="22"/>
          <w:szCs w:val="22"/>
        </w:rPr>
      </w:pPr>
      <w:r>
        <w:rPr>
          <w:color w:val="000000"/>
          <w:sz w:val="22"/>
          <w:szCs w:val="22"/>
        </w:rPr>
        <w:t>Il Presidente chiede ai docenti di analizzare la situazione della classe</w:t>
      </w:r>
    </w:p>
    <w:p w14:paraId="619FAD8A" w14:textId="77777777" w:rsidR="00EB3B8E" w:rsidRDefault="0003397F">
      <w:pPr>
        <w:pBdr>
          <w:top w:val="nil"/>
          <w:left w:val="nil"/>
          <w:bottom w:val="nil"/>
          <w:right w:val="nil"/>
          <w:between w:val="nil"/>
        </w:pBdr>
        <w:jc w:val="both"/>
        <w:rPr>
          <w:color w:val="000000"/>
          <w:sz w:val="22"/>
          <w:szCs w:val="22"/>
        </w:rPr>
      </w:pPr>
      <w:r>
        <w:rPr>
          <w:color w:val="000000"/>
          <w:sz w:val="22"/>
          <w:szCs w:val="22"/>
        </w:rPr>
        <w:t>Interventi:       </w:t>
      </w:r>
    </w:p>
    <w:p w14:paraId="45D15FC6" w14:textId="77777777" w:rsidR="00EB3B8E" w:rsidRDefault="0003397F">
      <w:pPr>
        <w:pBdr>
          <w:top w:val="nil"/>
          <w:left w:val="nil"/>
          <w:bottom w:val="nil"/>
          <w:right w:val="nil"/>
          <w:between w:val="nil"/>
        </w:pBdr>
        <w:jc w:val="both"/>
        <w:rPr>
          <w:color w:val="000000"/>
          <w:sz w:val="22"/>
          <w:szCs w:val="22"/>
        </w:rPr>
      </w:pPr>
      <w:r>
        <w:rPr>
          <w:color w:val="000000"/>
          <w:sz w:val="22"/>
          <w:szCs w:val="22"/>
        </w:rPr>
        <w:t xml:space="preserve">Si decide di fare i seguenti interventi da gennaio a maggio </w:t>
      </w:r>
    </w:p>
    <w:p w14:paraId="0C540434" w14:textId="77777777" w:rsidR="00EB3B8E" w:rsidRDefault="0003397F">
      <w:pPr>
        <w:pBdr>
          <w:top w:val="nil"/>
          <w:left w:val="nil"/>
          <w:bottom w:val="nil"/>
          <w:right w:val="nil"/>
          <w:between w:val="nil"/>
        </w:pBdr>
        <w:jc w:val="both"/>
        <w:rPr>
          <w:color w:val="000000"/>
          <w:sz w:val="22"/>
          <w:szCs w:val="22"/>
        </w:rPr>
      </w:pPr>
      <w:r>
        <w:rPr>
          <w:color w:val="000000"/>
          <w:sz w:val="22"/>
          <w:szCs w:val="22"/>
        </w:rPr>
        <w:t>     </w:t>
      </w:r>
    </w:p>
    <w:p w14:paraId="0E31E721" w14:textId="77777777" w:rsidR="00EB3B8E" w:rsidRDefault="0003397F">
      <w:pPr>
        <w:pBdr>
          <w:top w:val="nil"/>
          <w:left w:val="nil"/>
          <w:bottom w:val="nil"/>
          <w:right w:val="nil"/>
          <w:between w:val="nil"/>
        </w:pBdr>
        <w:jc w:val="both"/>
        <w:rPr>
          <w:color w:val="000000"/>
          <w:sz w:val="22"/>
          <w:szCs w:val="22"/>
        </w:rPr>
      </w:pPr>
      <w:r>
        <w:rPr>
          <w:color w:val="000000"/>
          <w:sz w:val="22"/>
          <w:szCs w:val="22"/>
        </w:rPr>
        <w:t>Il Consiglio di Classe approva</w:t>
      </w:r>
    </w:p>
    <w:p w14:paraId="2B7CA539" w14:textId="77777777" w:rsidR="00EB3B8E" w:rsidRDefault="0003397F">
      <w:pPr>
        <w:pBdr>
          <w:top w:val="nil"/>
          <w:left w:val="nil"/>
          <w:bottom w:val="nil"/>
          <w:right w:val="nil"/>
          <w:between w:val="nil"/>
        </w:pBdr>
        <w:jc w:val="both"/>
        <w:rPr>
          <w:color w:val="000000"/>
          <w:sz w:val="22"/>
          <w:szCs w:val="22"/>
        </w:rPr>
      </w:pPr>
      <w:r>
        <w:rPr>
          <w:b/>
          <w:color w:val="000000"/>
          <w:sz w:val="22"/>
          <w:szCs w:val="22"/>
        </w:rPr>
        <w:t xml:space="preserve">             </w:t>
      </w:r>
      <w:r>
        <w:rPr>
          <w:color w:val="000000"/>
          <w:sz w:val="22"/>
          <w:szCs w:val="22"/>
          <w:u w:val="single"/>
        </w:rPr>
        <w:t>all’unanimità dei voti espressi</w:t>
      </w:r>
      <w:r>
        <w:rPr>
          <w:color w:val="000000"/>
          <w:sz w:val="22"/>
          <w:szCs w:val="22"/>
          <w:u w:val="single"/>
        </w:rPr>
        <w:br/>
      </w:r>
      <w:r>
        <w:rPr>
          <w:color w:val="000000"/>
          <w:sz w:val="22"/>
          <w:szCs w:val="22"/>
        </w:rPr>
        <w:t xml:space="preserve">              </w:t>
      </w:r>
      <w:r>
        <w:rPr>
          <w:color w:val="000000"/>
          <w:sz w:val="22"/>
          <w:szCs w:val="22"/>
          <w:u w:val="single"/>
        </w:rPr>
        <w:t>a maggi</w:t>
      </w:r>
      <w:r>
        <w:rPr>
          <w:color w:val="000000"/>
          <w:sz w:val="22"/>
          <w:szCs w:val="22"/>
          <w:u w:val="single"/>
        </w:rPr>
        <w:t>oranza</w:t>
      </w:r>
      <w:r>
        <w:rPr>
          <w:color w:val="000000"/>
          <w:sz w:val="22"/>
          <w:szCs w:val="22"/>
        </w:rPr>
        <w:t xml:space="preserve">: </w:t>
      </w:r>
      <w:r>
        <w:rPr>
          <w:color w:val="000000"/>
          <w:sz w:val="22"/>
          <w:szCs w:val="22"/>
        </w:rPr>
        <w:tab/>
      </w:r>
    </w:p>
    <w:p w14:paraId="67DB3314" w14:textId="77777777" w:rsidR="00EB3B8E" w:rsidRDefault="0003397F">
      <w:pPr>
        <w:pBdr>
          <w:top w:val="nil"/>
          <w:left w:val="nil"/>
          <w:bottom w:val="nil"/>
          <w:right w:val="nil"/>
          <w:between w:val="nil"/>
        </w:pBdr>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voti favorevoli</w:t>
      </w:r>
      <w:r>
        <w:rPr>
          <w:color w:val="000000"/>
          <w:sz w:val="22"/>
          <w:szCs w:val="22"/>
        </w:rPr>
        <w:tab/>
        <w:t>n.   </w:t>
      </w:r>
    </w:p>
    <w:p w14:paraId="5F436905" w14:textId="77777777" w:rsidR="00EB3B8E" w:rsidRDefault="0003397F">
      <w:pPr>
        <w:pBdr>
          <w:top w:val="nil"/>
          <w:left w:val="nil"/>
          <w:bottom w:val="nil"/>
          <w:right w:val="nil"/>
          <w:between w:val="nil"/>
        </w:pBdr>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voti contrari n.   </w:t>
      </w:r>
    </w:p>
    <w:p w14:paraId="3820CE17" w14:textId="77777777" w:rsidR="00EB3B8E" w:rsidRDefault="0003397F">
      <w:pPr>
        <w:pBdr>
          <w:top w:val="nil"/>
          <w:left w:val="nil"/>
          <w:bottom w:val="nil"/>
          <w:right w:val="nil"/>
          <w:between w:val="nil"/>
        </w:pBdr>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astenuti n.  </w:t>
      </w:r>
    </w:p>
    <w:p w14:paraId="5D8F2A0F" w14:textId="77777777" w:rsidR="00EB3B8E" w:rsidRDefault="0003397F">
      <w:pPr>
        <w:pBdr>
          <w:top w:val="nil"/>
          <w:left w:val="nil"/>
          <w:bottom w:val="nil"/>
          <w:right w:val="nil"/>
          <w:between w:val="nil"/>
        </w:pBdr>
        <w:jc w:val="both"/>
        <w:rPr>
          <w:b/>
          <w:i/>
          <w:sz w:val="22"/>
          <w:szCs w:val="22"/>
        </w:rPr>
      </w:pPr>
      <w:r>
        <w:rPr>
          <w:color w:val="000000"/>
          <w:sz w:val="22"/>
          <w:szCs w:val="22"/>
        </w:rPr>
        <w:t> </w:t>
      </w:r>
    </w:p>
    <w:p w14:paraId="584D7C41" w14:textId="77777777" w:rsidR="00EB3B8E" w:rsidRDefault="0003397F">
      <w:pPr>
        <w:pBdr>
          <w:top w:val="nil"/>
          <w:left w:val="nil"/>
          <w:bottom w:val="nil"/>
          <w:right w:val="nil"/>
          <w:between w:val="nil"/>
        </w:pBdr>
        <w:jc w:val="both"/>
        <w:rPr>
          <w:b/>
          <w:i/>
          <w:sz w:val="22"/>
          <w:szCs w:val="22"/>
        </w:rPr>
      </w:pPr>
      <w:r>
        <w:rPr>
          <w:b/>
          <w:i/>
          <w:sz w:val="22"/>
          <w:szCs w:val="22"/>
        </w:rPr>
        <w:t>13. Varie ed eventuali.</w:t>
      </w:r>
    </w:p>
    <w:p w14:paraId="2FA4BEA7" w14:textId="77777777" w:rsidR="00EB3B8E" w:rsidRDefault="00EB3B8E">
      <w:pPr>
        <w:pBdr>
          <w:top w:val="nil"/>
          <w:left w:val="nil"/>
          <w:bottom w:val="nil"/>
          <w:right w:val="nil"/>
          <w:between w:val="nil"/>
        </w:pBdr>
        <w:jc w:val="both"/>
        <w:rPr>
          <w:sz w:val="22"/>
          <w:szCs w:val="22"/>
        </w:rPr>
      </w:pPr>
      <w:bookmarkStart w:id="27" w:name="_heading=h.v1hbrlbn5ahl" w:colFirst="0" w:colLast="0"/>
      <w:bookmarkEnd w:id="27"/>
    </w:p>
    <w:p w14:paraId="5E32DBDE" w14:textId="77777777" w:rsidR="00EB3B8E" w:rsidRDefault="00EB3B8E">
      <w:pPr>
        <w:pBdr>
          <w:top w:val="nil"/>
          <w:left w:val="nil"/>
          <w:bottom w:val="nil"/>
          <w:right w:val="nil"/>
          <w:between w:val="nil"/>
        </w:pBdr>
        <w:jc w:val="both"/>
        <w:rPr>
          <w:color w:val="000000"/>
          <w:sz w:val="22"/>
          <w:szCs w:val="22"/>
        </w:rPr>
      </w:pPr>
    </w:p>
    <w:p w14:paraId="6029AD43" w14:textId="77777777" w:rsidR="00EB3B8E" w:rsidRDefault="0003397F">
      <w:pPr>
        <w:pBdr>
          <w:top w:val="nil"/>
          <w:left w:val="nil"/>
          <w:bottom w:val="nil"/>
          <w:right w:val="nil"/>
          <w:between w:val="nil"/>
        </w:pBdr>
        <w:jc w:val="both"/>
        <w:rPr>
          <w:color w:val="000000"/>
          <w:sz w:val="22"/>
          <w:szCs w:val="22"/>
        </w:rPr>
      </w:pPr>
      <w:r>
        <w:rPr>
          <w:color w:val="000000"/>
          <w:sz w:val="22"/>
          <w:szCs w:val="22"/>
        </w:rPr>
        <w:t>Il Presidente, esauriti</w:t>
      </w:r>
      <w:bookmarkStart w:id="28" w:name="bookmark=id.147n2zr" w:colFirst="0" w:colLast="0"/>
      <w:bookmarkEnd w:id="28"/>
      <w:r>
        <w:rPr>
          <w:color w:val="000000"/>
          <w:sz w:val="22"/>
          <w:szCs w:val="22"/>
        </w:rPr>
        <w:t xml:space="preserve"> gli argomenti all’O.d.G., ricordando che ciascuno è tenuto alla riservatezza sulla riunione, dichiara chiusa la seduta alle ore          </w:t>
      </w:r>
    </w:p>
    <w:p w14:paraId="39E8C678" w14:textId="77777777" w:rsidR="00EB3B8E" w:rsidRDefault="00EB3B8E">
      <w:pPr>
        <w:pBdr>
          <w:top w:val="nil"/>
          <w:left w:val="nil"/>
          <w:bottom w:val="nil"/>
          <w:right w:val="nil"/>
          <w:between w:val="nil"/>
        </w:pBdr>
        <w:jc w:val="both"/>
        <w:rPr>
          <w:color w:val="000000"/>
          <w:sz w:val="22"/>
          <w:szCs w:val="22"/>
        </w:rPr>
      </w:pPr>
    </w:p>
    <w:p w14:paraId="3212CF59" w14:textId="77777777" w:rsidR="00EB3B8E" w:rsidRDefault="00EB3B8E">
      <w:pPr>
        <w:pBdr>
          <w:top w:val="nil"/>
          <w:left w:val="nil"/>
          <w:bottom w:val="nil"/>
          <w:right w:val="nil"/>
          <w:between w:val="nil"/>
        </w:pBdr>
        <w:jc w:val="both"/>
        <w:rPr>
          <w:color w:val="000000"/>
          <w:sz w:val="22"/>
          <w:szCs w:val="22"/>
        </w:rPr>
      </w:pPr>
    </w:p>
    <w:tbl>
      <w:tblPr>
        <w:tblStyle w:val="aa"/>
        <w:tblW w:w="9778" w:type="dxa"/>
        <w:tblInd w:w="0" w:type="dxa"/>
        <w:tblLayout w:type="fixed"/>
        <w:tblLook w:val="0000" w:firstRow="0" w:lastRow="0" w:firstColumn="0" w:lastColumn="0" w:noHBand="0" w:noVBand="0"/>
      </w:tblPr>
      <w:tblGrid>
        <w:gridCol w:w="4889"/>
        <w:gridCol w:w="4889"/>
      </w:tblGrid>
      <w:tr w:rsidR="00EB3B8E" w14:paraId="4E1C9502" w14:textId="77777777">
        <w:tc>
          <w:tcPr>
            <w:tcW w:w="4889" w:type="dxa"/>
          </w:tcPr>
          <w:p w14:paraId="16A95670" w14:textId="77777777" w:rsidR="00EB3B8E" w:rsidRDefault="0003397F">
            <w:pPr>
              <w:pBdr>
                <w:top w:val="nil"/>
                <w:left w:val="nil"/>
                <w:bottom w:val="nil"/>
                <w:right w:val="nil"/>
                <w:between w:val="nil"/>
              </w:pBdr>
              <w:jc w:val="both"/>
              <w:rPr>
                <w:color w:val="000000"/>
                <w:sz w:val="22"/>
                <w:szCs w:val="22"/>
              </w:rPr>
            </w:pPr>
            <w:r>
              <w:rPr>
                <w:color w:val="000000"/>
                <w:sz w:val="22"/>
                <w:szCs w:val="22"/>
              </w:rPr>
              <w:t>IL PRESIDENTE</w:t>
            </w:r>
          </w:p>
        </w:tc>
        <w:tc>
          <w:tcPr>
            <w:tcW w:w="4889" w:type="dxa"/>
          </w:tcPr>
          <w:p w14:paraId="7965B6A3" w14:textId="77777777" w:rsidR="00EB3B8E" w:rsidRDefault="0003397F">
            <w:pPr>
              <w:pBdr>
                <w:top w:val="nil"/>
                <w:left w:val="nil"/>
                <w:bottom w:val="nil"/>
                <w:right w:val="nil"/>
                <w:between w:val="nil"/>
              </w:pBdr>
              <w:jc w:val="both"/>
              <w:rPr>
                <w:color w:val="000000"/>
                <w:sz w:val="22"/>
                <w:szCs w:val="22"/>
              </w:rPr>
            </w:pPr>
            <w:r>
              <w:rPr>
                <w:color w:val="000000"/>
                <w:sz w:val="22"/>
                <w:szCs w:val="22"/>
              </w:rPr>
              <w:t>IL SEGRETARIO</w:t>
            </w:r>
          </w:p>
        </w:tc>
      </w:tr>
      <w:tr w:rsidR="00EB3B8E" w14:paraId="2B471089" w14:textId="77777777">
        <w:tc>
          <w:tcPr>
            <w:tcW w:w="4889" w:type="dxa"/>
          </w:tcPr>
          <w:p w14:paraId="398D4911" w14:textId="77777777" w:rsidR="00EB3B8E" w:rsidRDefault="00EB3B8E">
            <w:pPr>
              <w:pBdr>
                <w:top w:val="nil"/>
                <w:left w:val="nil"/>
                <w:bottom w:val="nil"/>
                <w:right w:val="nil"/>
                <w:between w:val="nil"/>
              </w:pBdr>
              <w:jc w:val="both"/>
              <w:rPr>
                <w:color w:val="000000"/>
                <w:sz w:val="22"/>
                <w:szCs w:val="22"/>
              </w:rPr>
            </w:pPr>
          </w:p>
        </w:tc>
        <w:tc>
          <w:tcPr>
            <w:tcW w:w="4889" w:type="dxa"/>
          </w:tcPr>
          <w:p w14:paraId="7C38D4C2" w14:textId="77777777" w:rsidR="00EB3B8E" w:rsidRDefault="00EB3B8E">
            <w:pPr>
              <w:pBdr>
                <w:top w:val="nil"/>
                <w:left w:val="nil"/>
                <w:bottom w:val="nil"/>
                <w:right w:val="nil"/>
                <w:between w:val="nil"/>
              </w:pBdr>
              <w:jc w:val="both"/>
              <w:rPr>
                <w:color w:val="000000"/>
                <w:sz w:val="22"/>
                <w:szCs w:val="22"/>
              </w:rPr>
            </w:pPr>
          </w:p>
        </w:tc>
      </w:tr>
    </w:tbl>
    <w:p w14:paraId="60522D90" w14:textId="77777777" w:rsidR="00EB3B8E" w:rsidRDefault="00EB3B8E">
      <w:pPr>
        <w:pBdr>
          <w:top w:val="nil"/>
          <w:left w:val="nil"/>
          <w:bottom w:val="nil"/>
          <w:right w:val="nil"/>
          <w:between w:val="nil"/>
        </w:pBdr>
        <w:jc w:val="both"/>
        <w:rPr>
          <w:color w:val="000000"/>
          <w:sz w:val="22"/>
          <w:szCs w:val="22"/>
        </w:rPr>
      </w:pPr>
    </w:p>
    <w:sectPr w:rsidR="00EB3B8E">
      <w:pgSz w:w="11906" w:h="16838"/>
      <w:pgMar w:top="851" w:right="1134"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27881"/>
    <w:multiLevelType w:val="multilevel"/>
    <w:tmpl w:val="A2840D88"/>
    <w:lvl w:ilvl="0">
      <w:start w:val="1"/>
      <w:numFmt w:val="decimal"/>
      <w:lvlText w:val="%1."/>
      <w:lvlJc w:val="left"/>
      <w:pPr>
        <w:ind w:left="720" w:hanging="360"/>
      </w:pPr>
      <w:rPr>
        <w:rFonts w:ascii="Times New Roman" w:eastAsia="Times New Roman" w:hAnsi="Times New Roman" w:cs="Times New Roman"/>
        <w:b/>
        <w:i/>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8A61580"/>
    <w:multiLevelType w:val="multilevel"/>
    <w:tmpl w:val="146824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6226648"/>
    <w:multiLevelType w:val="multilevel"/>
    <w:tmpl w:val="28965F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B8E"/>
    <w:rsid w:val="0003397F"/>
    <w:rsid w:val="00EB3B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5642"/>
  <w15:docId w15:val="{5FC5396F-5F96-4B38-B3BB-9B2DB3B7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70" w:type="dxa"/>
        <w:bottom w:w="15" w:type="dxa"/>
        <w:right w:w="70" w:type="dxa"/>
      </w:tblCellMar>
    </w:tblPr>
  </w:style>
  <w:style w:type="table" w:customStyle="1" w:styleId="a0">
    <w:basedOn w:val="TableNormal0"/>
    <w:tblPr>
      <w:tblStyleRowBandSize w:val="1"/>
      <w:tblStyleColBandSize w:val="1"/>
      <w:tblCellMar>
        <w:top w:w="15" w:type="dxa"/>
        <w:left w:w="70" w:type="dxa"/>
        <w:bottom w:w="15" w:type="dxa"/>
        <w:right w:w="70" w:type="dxa"/>
      </w:tblCellMar>
    </w:tblPr>
  </w:style>
  <w:style w:type="table" w:customStyle="1" w:styleId="a1">
    <w:basedOn w:val="TableNormal0"/>
    <w:tblPr>
      <w:tblStyleRowBandSize w:val="1"/>
      <w:tblStyleColBandSize w:val="1"/>
      <w:tblCellMar>
        <w:top w:w="15" w:type="dxa"/>
        <w:left w:w="70" w:type="dxa"/>
        <w:bottom w:w="15" w:type="dxa"/>
        <w:right w:w="70" w:type="dxa"/>
      </w:tblCellMar>
    </w:tblPr>
  </w:style>
  <w:style w:type="table" w:customStyle="1" w:styleId="a2">
    <w:basedOn w:val="TableNormal0"/>
    <w:tblPr>
      <w:tblStyleRowBandSize w:val="1"/>
      <w:tblStyleColBandSize w:val="1"/>
      <w:tblCellMar>
        <w:top w:w="15" w:type="dxa"/>
        <w:left w:w="70" w:type="dxa"/>
        <w:bottom w:w="15" w:type="dxa"/>
        <w:right w:w="70" w:type="dxa"/>
      </w:tblCellMar>
    </w:tblPr>
  </w:style>
  <w:style w:type="table" w:customStyle="1" w:styleId="a3">
    <w:basedOn w:val="TableNormal0"/>
    <w:tblPr>
      <w:tblStyleRowBandSize w:val="1"/>
      <w:tblStyleColBandSize w:val="1"/>
      <w:tblCellMar>
        <w:top w:w="15" w:type="dxa"/>
        <w:left w:w="70" w:type="dxa"/>
        <w:bottom w:w="15" w:type="dxa"/>
        <w:right w:w="70" w:type="dxa"/>
      </w:tblCellMar>
    </w:tblPr>
  </w:style>
  <w:style w:type="table" w:customStyle="1" w:styleId="a4">
    <w:basedOn w:val="TableNormal0"/>
    <w:tblPr>
      <w:tblStyleRowBandSize w:val="1"/>
      <w:tblStyleColBandSize w:val="1"/>
      <w:tblCellMar>
        <w:top w:w="15" w:type="dxa"/>
        <w:left w:w="70" w:type="dxa"/>
        <w:bottom w:w="15" w:type="dxa"/>
        <w:right w:w="70" w:type="dxa"/>
      </w:tblCellMar>
    </w:tblPr>
  </w:style>
  <w:style w:type="table" w:customStyle="1" w:styleId="a5">
    <w:basedOn w:val="TableNormal0"/>
    <w:tblPr>
      <w:tblStyleRowBandSize w:val="1"/>
      <w:tblStyleColBandSize w:val="1"/>
      <w:tblCellMar>
        <w:top w:w="15" w:type="dxa"/>
        <w:left w:w="70" w:type="dxa"/>
        <w:bottom w:w="15" w:type="dxa"/>
        <w:right w:w="70" w:type="dxa"/>
      </w:tblCellMar>
    </w:tblPr>
  </w:style>
  <w:style w:type="table" w:customStyle="1" w:styleId="a6">
    <w:basedOn w:val="TableNormal0"/>
    <w:tblPr>
      <w:tblStyleRowBandSize w:val="1"/>
      <w:tblStyleColBandSize w:val="1"/>
      <w:tblCellMar>
        <w:top w:w="15" w:type="dxa"/>
        <w:left w:w="70" w:type="dxa"/>
        <w:bottom w:w="15" w:type="dxa"/>
        <w:right w:w="70" w:type="dxa"/>
      </w:tblCellMar>
    </w:tblPr>
  </w:style>
  <w:style w:type="table" w:customStyle="1" w:styleId="a7">
    <w:basedOn w:val="TableNormal0"/>
    <w:tblPr>
      <w:tblStyleRowBandSize w:val="1"/>
      <w:tblStyleColBandSize w:val="1"/>
      <w:tblCellMar>
        <w:top w:w="15" w:type="dxa"/>
        <w:left w:w="70" w:type="dxa"/>
        <w:bottom w:w="15" w:type="dxa"/>
        <w:right w:w="70" w:type="dxa"/>
      </w:tblCellMar>
    </w:tblPr>
  </w:style>
  <w:style w:type="table" w:customStyle="1" w:styleId="a8">
    <w:basedOn w:val="TableNormal0"/>
    <w:tblPr>
      <w:tblStyleRowBandSize w:val="1"/>
      <w:tblStyleColBandSize w:val="1"/>
      <w:tblCellMar>
        <w:top w:w="15" w:type="dxa"/>
        <w:left w:w="70" w:type="dxa"/>
        <w:bottom w:w="15" w:type="dxa"/>
        <w:right w:w="70" w:type="dxa"/>
      </w:tblCellMar>
    </w:tblPr>
  </w:style>
  <w:style w:type="table" w:customStyle="1" w:styleId="a9">
    <w:basedOn w:val="TableNormal0"/>
    <w:tblPr>
      <w:tblStyleRowBandSize w:val="1"/>
      <w:tblStyleColBandSize w:val="1"/>
      <w:tblCellMar>
        <w:top w:w="15" w:type="dxa"/>
        <w:left w:w="70" w:type="dxa"/>
        <w:bottom w:w="15" w:type="dxa"/>
        <w:right w:w="70" w:type="dxa"/>
      </w:tblCellMar>
    </w:tblPr>
  </w:style>
  <w:style w:type="table" w:customStyle="1" w:styleId="aa">
    <w:basedOn w:val="TableNormal0"/>
    <w:tblPr>
      <w:tblStyleRowBandSize w:val="1"/>
      <w:tblStyleColBandSize w:val="1"/>
      <w:tblCellMar>
        <w:top w:w="15" w:type="dxa"/>
        <w:left w:w="70" w:type="dxa"/>
        <w:bottom w:w="15"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KvE77Ry0gW2yZh63pclwKdRDrQ==">CgMxLjAyCmlkLjMwajB6bGwyCmlkLjFmb2I5dGUyCmlkLjN6bnlzaDcyCmlkLjJldDkycDAyCWlkLnR5amN3dDIKaWQuM2R5NnZrbTIKaWQuMTdkcDh2dTIKaWQuM3JkY3JqbjIKaWQuMjZpbjFyZzIJaWQubG54Yno5MgppZC4zNW5rdW4yMgppZC4xa3N2NHV2MgppZC40NHNpbmlvMgppZC4yanhzeHFoMglpZC56MzM3eWEyEGtpeC5ncnd2NWkzYjVoM2IyCmlkLjNqMnFxbTMyCmlkLjF5ODEwdHcyCmlkLjJ4Y3l0cGkyCWlkLnFzaDcwcTIKaWQuMmJuNndzeDIKaWQuM2FzNHBvajIKaWQuMWNpOTN4YjIKaWQuMXB4ZXp3YzIKaWQuNGk3b2pocDIKaWQuM3dod21sNDIKaWQuNDl4MmlrNTIOaC52MWhicmxibjVhaGwyCmlkLjE0N24yenI4AHIhMWhoaGVnVUhfb3BDaXhXcUlLWkJzemE1ZHJqbFlMVnN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1611</Words>
  <Characters>9184</Characters>
  <Application>Microsoft Office Word</Application>
  <DocSecurity>0</DocSecurity>
  <Lines>76</Lines>
  <Paragraphs>21</Paragraphs>
  <ScaleCrop>false</ScaleCrop>
  <Company>ISISS Galilei Bocchialini</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Protocollo</dc:creator>
  <cp:lastModifiedBy>PRIS00200Q - GALILEO GALILEI</cp:lastModifiedBy>
  <cp:revision>2</cp:revision>
  <dcterms:created xsi:type="dcterms:W3CDTF">2025-01-07T10:06:00Z</dcterms:created>
  <dcterms:modified xsi:type="dcterms:W3CDTF">2025-01-07T10:06:00Z</dcterms:modified>
</cp:coreProperties>
</file>