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894" w:val="left" w:leader="none"/>
        </w:tabs>
        <w:spacing w:before="79"/>
        <w:ind w:right="229"/>
        <w:jc w:val="right"/>
        <w:rPr>
          <w:rFonts w:ascii="Times New Roman"/>
        </w:rPr>
      </w:pPr>
      <w:r>
        <w:rPr/>
        <w:t>Parma,</w:t>
      </w:r>
      <w:r>
        <w:rPr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8"/>
        </w:rPr>
      </w:pPr>
    </w:p>
    <w:p>
      <w:pPr>
        <w:pStyle w:val="BodyText"/>
        <w:spacing w:before="100"/>
        <w:ind w:right="105"/>
        <w:jc w:val="right"/>
      </w:pPr>
      <w:r>
        <w:rPr/>
        <w:t>Al Dirigente</w:t>
      </w:r>
      <w:r>
        <w:rPr>
          <w:spacing w:val="-2"/>
        </w:rPr>
        <w:t> </w:t>
      </w:r>
      <w:r>
        <w:rPr/>
        <w:t>Scolastico</w:t>
      </w:r>
    </w:p>
    <w:p>
      <w:pPr>
        <w:pStyle w:val="BodyText"/>
        <w:spacing w:before="183"/>
        <w:ind w:right="105"/>
        <w:jc w:val="right"/>
      </w:pPr>
      <w:r>
        <w:rPr/>
        <w:t>I.S.I.S.S.  “Galilei</w:t>
      </w:r>
      <w:r>
        <w:rPr>
          <w:spacing w:val="-2"/>
        </w:rPr>
        <w:t> </w:t>
      </w:r>
      <w:r>
        <w:rPr/>
        <w:t>Bocchialini”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100"/>
        <w:ind w:left="114"/>
        <w:rPr>
          <w:rFonts w:ascii="Times New Roman" w:hAnsi="Times New Roman"/>
        </w:rPr>
      </w:pPr>
      <w:r>
        <w:rPr/>
        <w:t>Oggetto: Disponibilità ore di alternativa a.s. 20</w:t>
      </w:r>
      <w:r>
        <w:rPr>
          <w:u w:val="single"/>
        </w:rPr>
        <w:t> </w:t>
      </w:r>
      <w:r>
        <w:rPr/>
        <w:t>/20</w:t>
      </w:r>
      <w:r>
        <w:rPr>
          <w:rFonts w:ascii="Times New Roman" w:hAnsi="Times New Roman"/>
          <w:u w:val="single"/>
        </w:rPr>
        <w:t>  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8"/>
        </w:rPr>
      </w:pPr>
    </w:p>
    <w:p>
      <w:pPr>
        <w:pStyle w:val="BodyText"/>
        <w:tabs>
          <w:tab w:pos="9511" w:val="left" w:leader="none"/>
        </w:tabs>
        <w:spacing w:before="100"/>
        <w:ind w:left="114"/>
        <w:rPr>
          <w:rFonts w:ascii="Times New Roman"/>
        </w:rPr>
      </w:pPr>
      <w:r>
        <w:rPr/>
        <w:t>Il/la </w:t>
      </w:r>
      <w:r>
        <w:rPr>
          <w:spacing w:val="53"/>
        </w:rPr>
        <w:t> </w:t>
      </w:r>
      <w:r>
        <w:rPr/>
        <w:t>sottoscritto/a 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8"/>
        </w:rPr>
      </w:pPr>
    </w:p>
    <w:p>
      <w:pPr>
        <w:pStyle w:val="BodyText"/>
        <w:tabs>
          <w:tab w:pos="6005" w:val="left" w:leader="none"/>
          <w:tab w:pos="9553" w:val="left" w:leader="none"/>
        </w:tabs>
        <w:spacing w:before="100"/>
        <w:ind w:left="114"/>
        <w:rPr>
          <w:rFonts w:ascii="Times New Roman"/>
        </w:rPr>
      </w:pPr>
      <w:r>
        <w:rPr/>
        <w:t>Docente</w:t>
      </w:r>
      <w:r>
        <w:rPr>
          <w:spacing w:val="-2"/>
        </w:rPr>
        <w:t> </w:t>
      </w:r>
      <w:r>
        <w:rPr/>
        <w:t>di</w:t>
      </w:r>
      <w:r>
        <w:rPr>
          <w:u w:val="single"/>
        </w:rPr>
        <w:t> </w:t>
        <w:tab/>
      </w:r>
      <w:r>
        <w:rPr/>
        <w:t>classe di</w:t>
      </w:r>
      <w:r>
        <w:rPr>
          <w:spacing w:val="-4"/>
        </w:rPr>
        <w:t> </w:t>
      </w:r>
      <w:r>
        <w:rPr/>
        <w:t>concorso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7"/>
        <w:ind w:left="114"/>
      </w:pPr>
      <w:r>
        <w:rPr/>
        <w:t>È disponibile ad accettare ore di alternativa alla religione cattolica nei giorni: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tabs>
          <w:tab w:pos="3255" w:val="left" w:leader="none"/>
          <w:tab w:pos="6210" w:val="left" w:leader="none"/>
        </w:tabs>
        <w:spacing w:line="391" w:lineRule="auto"/>
        <w:ind w:left="114" w:right="3647"/>
        <w:jc w:val="both"/>
        <w:rPr>
          <w:rFonts w:ascii="Times New Roman"/>
        </w:rPr>
      </w:pPr>
      <w:r>
        <w:rPr/>
        <w:t>giorno</w:t>
      </w:r>
      <w:r>
        <w:rPr>
          <w:u w:val="single"/>
        </w:rPr>
        <w:t> </w:t>
        <w:tab/>
      </w:r>
      <w:r>
        <w:rPr/>
        <w:t>ora</w:t>
      </w:r>
      <w:r>
        <w:rPr>
          <w:u w:val="single"/>
        </w:rPr>
        <w:tab/>
      </w:r>
      <w:r>
        <w:rPr/>
        <w:t> giorno</w:t>
      </w:r>
      <w:r>
        <w:rPr>
          <w:u w:val="single"/>
        </w:rPr>
        <w:t> </w:t>
        <w:tab/>
      </w:r>
      <w:r>
        <w:rPr/>
        <w:t>ora</w:t>
      </w:r>
      <w:r>
        <w:rPr>
          <w:u w:val="single"/>
        </w:rPr>
        <w:tab/>
      </w:r>
      <w:r>
        <w:rPr/>
        <w:t> giorno</w:t>
      </w:r>
      <w:r>
        <w:rPr>
          <w:u w:val="single"/>
        </w:rPr>
        <w:t> </w:t>
        <w:tab/>
      </w:r>
      <w:r>
        <w:rPr/>
        <w:t>ora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BodyText"/>
        <w:spacing w:before="100"/>
        <w:ind w:left="6209"/>
      </w:pPr>
      <w:r>
        <w:rPr/>
        <w:t>In fede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pict>
          <v:shape style="position:absolute;margin-left:304.519989pt;margin-top:10.109343pt;width:149.4pt;height:.1pt;mso-position-horizontal-relative:page;mso-position-vertical-relative:paragraph;z-index:-251658240;mso-wrap-distance-left:0;mso-wrap-distance-right:0" coordorigin="6090,202" coordsize="2988,0" path="m6090,202l9078,202e" filled="false" stroked="true" strokeweight=".77925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1900" w:h="16840"/>
      <w:pgMar w:top="13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Giannino Botti</dc:creator>
  <dc:title>modello ore alternativa</dc:title>
  <dcterms:created xsi:type="dcterms:W3CDTF">2025-10-17T12:31:49Z</dcterms:created>
  <dcterms:modified xsi:type="dcterms:W3CDTF">2025-10-17T12:31:49Z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Word</vt:lpwstr>
  </property>
  <property fmtid="{D5CDD505-2E9C-101B-9397-08002B2CF9AE}" pid="4" name="LastSaved">
    <vt:filetime>2025-10-17T00:00:00Z</vt:filetime>
  </property>
</Properties>
</file>